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AC" w:rsidRPr="0084403A" w:rsidRDefault="000005AC" w:rsidP="00081FFF">
      <w:pPr>
        <w:rPr>
          <w:szCs w:val="24"/>
          <w:lang w:val="es-MX"/>
        </w:rPr>
      </w:pPr>
    </w:p>
    <w:p w:rsidR="000005AC" w:rsidRPr="0084403A" w:rsidRDefault="000005AC" w:rsidP="000005AC">
      <w:pPr>
        <w:jc w:val="center"/>
        <w:rPr>
          <w:b/>
          <w:szCs w:val="24"/>
          <w:lang w:val="es-MX"/>
        </w:rPr>
      </w:pPr>
      <w:bookmarkStart w:id="0" w:name="PResolución"/>
      <w:bookmarkEnd w:id="0"/>
      <w:r w:rsidRPr="0084403A">
        <w:rPr>
          <w:b/>
          <w:szCs w:val="24"/>
          <w:lang w:val="es-MX"/>
        </w:rPr>
        <w:t>PROYECTO DE RESOLUCIÓN</w:t>
      </w:r>
    </w:p>
    <w:p w:rsidR="000005AC" w:rsidRPr="0084403A" w:rsidRDefault="000005AC" w:rsidP="000005AC">
      <w:pPr>
        <w:rPr>
          <w:b/>
          <w:szCs w:val="24"/>
          <w:lang w:val="es-MX"/>
        </w:rPr>
      </w:pPr>
    </w:p>
    <w:p w:rsidR="000005AC" w:rsidRPr="0084403A" w:rsidRDefault="000005AC" w:rsidP="000005AC">
      <w:pPr>
        <w:autoSpaceDE w:val="0"/>
        <w:autoSpaceDN w:val="0"/>
        <w:adjustRightInd w:val="0"/>
        <w:rPr>
          <w:szCs w:val="24"/>
          <w:lang w:val="es-AR"/>
        </w:rPr>
      </w:pPr>
      <w:r w:rsidRPr="0084403A">
        <w:rPr>
          <w:szCs w:val="24"/>
          <w:lang w:val="es-MX"/>
        </w:rPr>
        <w:t xml:space="preserve">Artículo 1°.- El Poder Ejecutivo informará, a través de los organismos correspondientes, dentro de los 30 (treinta) días de recibida la presente, </w:t>
      </w:r>
      <w:r w:rsidRPr="0084403A">
        <w:rPr>
          <w:szCs w:val="24"/>
          <w:lang w:val="es-AR"/>
        </w:rPr>
        <w:t xml:space="preserve">sobre los siguientes puntos relacionados con el Hospital  General de Agudos </w:t>
      </w:r>
      <w:r w:rsidR="00272564" w:rsidRPr="0084403A">
        <w:rPr>
          <w:bCs/>
          <w:szCs w:val="24"/>
        </w:rPr>
        <w:t>Dr. Enrique Tornú</w:t>
      </w:r>
      <w:r w:rsidRPr="0084403A">
        <w:rPr>
          <w:szCs w:val="24"/>
          <w:lang w:val="es-AR"/>
        </w:rPr>
        <w:t>:</w:t>
      </w:r>
    </w:p>
    <w:p w:rsidR="000005AC" w:rsidRPr="0084403A" w:rsidRDefault="000005AC" w:rsidP="000005AC">
      <w:pPr>
        <w:rPr>
          <w:szCs w:val="24"/>
          <w:lang w:val="es-AR"/>
        </w:rPr>
      </w:pPr>
    </w:p>
    <w:p w:rsidR="00272564" w:rsidRPr="0084403A" w:rsidRDefault="000005AC" w:rsidP="000005AC">
      <w:pPr>
        <w:autoSpaceDE w:val="0"/>
        <w:autoSpaceDN w:val="0"/>
        <w:adjustRightInd w:val="0"/>
        <w:rPr>
          <w:szCs w:val="24"/>
          <w:lang w:val="es-AR"/>
        </w:rPr>
      </w:pPr>
      <w:r w:rsidRPr="0084403A">
        <w:rPr>
          <w:szCs w:val="24"/>
          <w:lang w:val="es-AR"/>
        </w:rPr>
        <w:t xml:space="preserve">1)  </w:t>
      </w:r>
      <w:r w:rsidR="00272564" w:rsidRPr="0084403A">
        <w:rPr>
          <w:szCs w:val="24"/>
          <w:lang w:val="es-AR"/>
        </w:rPr>
        <w:t xml:space="preserve">Medidas a implementarse para minimizar los </w:t>
      </w:r>
      <w:r w:rsidR="00272564" w:rsidRPr="0084403A">
        <w:rPr>
          <w:szCs w:val="24"/>
        </w:rPr>
        <w:t>riesgos de evacuación en los servicios ubicados en los subsuelos, Laboratorio, Internación</w:t>
      </w:r>
      <w:r w:rsidR="00181E1E" w:rsidRPr="0084403A">
        <w:rPr>
          <w:szCs w:val="24"/>
        </w:rPr>
        <w:t xml:space="preserve"> y</w:t>
      </w:r>
      <w:r w:rsidR="00272564" w:rsidRPr="0084403A">
        <w:rPr>
          <w:szCs w:val="24"/>
        </w:rPr>
        <w:t xml:space="preserve"> planta alta Cirugía.</w:t>
      </w:r>
    </w:p>
    <w:p w:rsidR="00272564" w:rsidRPr="0084403A" w:rsidRDefault="00272564" w:rsidP="000005AC">
      <w:pPr>
        <w:autoSpaceDE w:val="0"/>
        <w:autoSpaceDN w:val="0"/>
        <w:adjustRightInd w:val="0"/>
        <w:rPr>
          <w:szCs w:val="24"/>
          <w:lang w:val="es-AR"/>
        </w:rPr>
      </w:pPr>
    </w:p>
    <w:p w:rsidR="000005AC" w:rsidRPr="0084403A" w:rsidRDefault="000005AC" w:rsidP="00181E1E">
      <w:pPr>
        <w:autoSpaceDE w:val="0"/>
        <w:autoSpaceDN w:val="0"/>
        <w:adjustRightInd w:val="0"/>
        <w:rPr>
          <w:szCs w:val="24"/>
          <w:lang w:val="es-AR"/>
        </w:rPr>
      </w:pPr>
      <w:r w:rsidRPr="0084403A">
        <w:rPr>
          <w:szCs w:val="24"/>
          <w:lang w:val="es-AR"/>
        </w:rPr>
        <w:t xml:space="preserve">2) Medidas a implementarse para </w:t>
      </w:r>
      <w:r w:rsidR="00272564" w:rsidRPr="0084403A">
        <w:rPr>
          <w:szCs w:val="24"/>
          <w:lang w:val="es-AR"/>
        </w:rPr>
        <w:t xml:space="preserve">regularizar la </w:t>
      </w:r>
      <w:r w:rsidR="003C209D" w:rsidRPr="0084403A">
        <w:rPr>
          <w:szCs w:val="24"/>
          <w:lang w:val="es-AR"/>
        </w:rPr>
        <w:t>designación</w:t>
      </w:r>
      <w:r w:rsidR="00272564" w:rsidRPr="0084403A">
        <w:rPr>
          <w:szCs w:val="24"/>
          <w:lang w:val="es-AR"/>
        </w:rPr>
        <w:t xml:space="preserve"> de cargos de conducción, </w:t>
      </w:r>
      <w:r w:rsidR="003C209D" w:rsidRPr="0084403A">
        <w:rPr>
          <w:szCs w:val="24"/>
          <w:lang w:val="es-AR"/>
        </w:rPr>
        <w:t xml:space="preserve"> de personal administrativo</w:t>
      </w:r>
      <w:r w:rsidR="00DF49C9" w:rsidRPr="0084403A">
        <w:rPr>
          <w:szCs w:val="24"/>
          <w:lang w:val="es-AR"/>
        </w:rPr>
        <w:t>,</w:t>
      </w:r>
      <w:r w:rsidR="00C23247" w:rsidRPr="0084403A">
        <w:rPr>
          <w:szCs w:val="24"/>
        </w:rPr>
        <w:t xml:space="preserve"> </w:t>
      </w:r>
      <w:r w:rsidR="00E533DC" w:rsidRPr="0084403A">
        <w:rPr>
          <w:szCs w:val="24"/>
        </w:rPr>
        <w:t>m</w:t>
      </w:r>
      <w:r w:rsidR="004759BF" w:rsidRPr="0084403A">
        <w:rPr>
          <w:szCs w:val="24"/>
        </w:rPr>
        <w:t>édicos</w:t>
      </w:r>
      <w:r w:rsidR="00C23247" w:rsidRPr="0084403A">
        <w:rPr>
          <w:szCs w:val="24"/>
        </w:rPr>
        <w:t xml:space="preserve"> psiquiatras y psicólogos</w:t>
      </w:r>
      <w:r w:rsidR="00181E1E" w:rsidRPr="0084403A">
        <w:rPr>
          <w:szCs w:val="24"/>
        </w:rPr>
        <w:t xml:space="preserve"> y de</w:t>
      </w:r>
      <w:r w:rsidR="00C23247" w:rsidRPr="0084403A">
        <w:rPr>
          <w:szCs w:val="24"/>
        </w:rPr>
        <w:t xml:space="preserve"> personal de hemoterapia</w:t>
      </w:r>
      <w:r w:rsidR="00E533DC" w:rsidRPr="0084403A">
        <w:rPr>
          <w:szCs w:val="24"/>
          <w:lang w:val="es-AR"/>
        </w:rPr>
        <w:t>,</w:t>
      </w:r>
      <w:r w:rsidR="004759BF" w:rsidRPr="0084403A">
        <w:rPr>
          <w:szCs w:val="24"/>
          <w:lang w:val="es-AR"/>
        </w:rPr>
        <w:t xml:space="preserve"> de I</w:t>
      </w:r>
      <w:r w:rsidR="00AC28D7" w:rsidRPr="0084403A">
        <w:rPr>
          <w:szCs w:val="24"/>
          <w:lang w:val="es-AR"/>
        </w:rPr>
        <w:t>nfectologí</w:t>
      </w:r>
      <w:r w:rsidR="004759BF" w:rsidRPr="0084403A">
        <w:rPr>
          <w:szCs w:val="24"/>
          <w:lang w:val="es-AR"/>
        </w:rPr>
        <w:t>a</w:t>
      </w:r>
      <w:r w:rsidR="00E533DC" w:rsidRPr="0084403A">
        <w:rPr>
          <w:szCs w:val="24"/>
        </w:rPr>
        <w:t xml:space="preserve"> y de diagnóstico por imágenes</w:t>
      </w:r>
      <w:r w:rsidR="004759BF" w:rsidRPr="0084403A">
        <w:rPr>
          <w:szCs w:val="24"/>
          <w:lang w:val="es-AR"/>
        </w:rPr>
        <w:t>.</w:t>
      </w:r>
    </w:p>
    <w:p w:rsidR="000005AC" w:rsidRPr="0084403A" w:rsidRDefault="000005AC" w:rsidP="00181E1E">
      <w:pPr>
        <w:autoSpaceDE w:val="0"/>
        <w:autoSpaceDN w:val="0"/>
        <w:adjustRightInd w:val="0"/>
        <w:rPr>
          <w:szCs w:val="24"/>
          <w:lang w:val="es-AR"/>
        </w:rPr>
      </w:pPr>
    </w:p>
    <w:p w:rsidR="00ED4B5D" w:rsidRPr="0084403A" w:rsidRDefault="000005AC" w:rsidP="00181E1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403A">
        <w:rPr>
          <w:rFonts w:ascii="Times New Roman" w:hAnsi="Times New Roman" w:cs="Times New Roman"/>
          <w:color w:val="auto"/>
        </w:rPr>
        <w:t xml:space="preserve">3)  Que avances se han realizado para </w:t>
      </w:r>
      <w:r w:rsidR="00ED4B5D" w:rsidRPr="0084403A">
        <w:rPr>
          <w:rFonts w:ascii="Times New Roman" w:hAnsi="Times New Roman" w:cs="Times New Roman"/>
          <w:color w:val="auto"/>
        </w:rPr>
        <w:t>darle privacidad a la consulta médica</w:t>
      </w:r>
      <w:r w:rsidR="00484D25" w:rsidRPr="0084403A">
        <w:rPr>
          <w:rFonts w:ascii="Times New Roman" w:hAnsi="Times New Roman" w:cs="Times New Roman"/>
          <w:color w:val="auto"/>
        </w:rPr>
        <w:t xml:space="preserve">, a la consulta oftalmológica </w:t>
      </w:r>
      <w:r w:rsidR="00ED4B5D" w:rsidRPr="0084403A">
        <w:rPr>
          <w:rFonts w:ascii="Times New Roman" w:hAnsi="Times New Roman" w:cs="Times New Roman"/>
          <w:color w:val="auto"/>
        </w:rPr>
        <w:t>y mejorar la atención del vacunatorio.</w:t>
      </w:r>
    </w:p>
    <w:p w:rsidR="00ED4B5D" w:rsidRPr="0084403A" w:rsidRDefault="00ED4B5D" w:rsidP="000005AC">
      <w:pPr>
        <w:autoSpaceDE w:val="0"/>
        <w:autoSpaceDN w:val="0"/>
        <w:adjustRightInd w:val="0"/>
        <w:rPr>
          <w:szCs w:val="24"/>
          <w:lang w:val="es-AR"/>
        </w:rPr>
      </w:pPr>
    </w:p>
    <w:p w:rsidR="00ED4B5D" w:rsidRPr="0084403A" w:rsidRDefault="00181E1E" w:rsidP="004759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403A">
        <w:rPr>
          <w:rFonts w:ascii="Times New Roman" w:hAnsi="Times New Roman" w:cs="Times New Roman"/>
          <w:color w:val="auto"/>
        </w:rPr>
        <w:t>4</w:t>
      </w:r>
      <w:r w:rsidR="00ED4B5D" w:rsidRPr="0084403A">
        <w:rPr>
          <w:rFonts w:ascii="Times New Roman" w:hAnsi="Times New Roman" w:cs="Times New Roman"/>
          <w:color w:val="auto"/>
        </w:rPr>
        <w:t xml:space="preserve">)  </w:t>
      </w:r>
      <w:r w:rsidR="004759BF" w:rsidRPr="0084403A">
        <w:rPr>
          <w:rFonts w:ascii="Times New Roman" w:hAnsi="Times New Roman" w:cs="Times New Roman"/>
          <w:color w:val="auto"/>
        </w:rPr>
        <w:t>M</w:t>
      </w:r>
      <w:r w:rsidR="00484D25" w:rsidRPr="0084403A">
        <w:rPr>
          <w:rFonts w:ascii="Times New Roman" w:hAnsi="Times New Roman" w:cs="Times New Roman"/>
          <w:color w:val="auto"/>
        </w:rPr>
        <w:t xml:space="preserve">edidas </w:t>
      </w:r>
      <w:r w:rsidR="004759BF" w:rsidRPr="0084403A">
        <w:rPr>
          <w:rFonts w:ascii="Times New Roman" w:hAnsi="Times New Roman" w:cs="Times New Roman"/>
          <w:color w:val="auto"/>
        </w:rPr>
        <w:t xml:space="preserve">a implementarse </w:t>
      </w:r>
      <w:r w:rsidR="00484D25" w:rsidRPr="0084403A">
        <w:rPr>
          <w:rFonts w:ascii="Times New Roman" w:hAnsi="Times New Roman" w:cs="Times New Roman"/>
          <w:color w:val="auto"/>
        </w:rPr>
        <w:t>para mejorar la disponi</w:t>
      </w:r>
      <w:r w:rsidR="004759BF" w:rsidRPr="0084403A">
        <w:rPr>
          <w:rFonts w:ascii="Times New Roman" w:hAnsi="Times New Roman" w:cs="Times New Roman"/>
          <w:color w:val="auto"/>
        </w:rPr>
        <w:t>b</w:t>
      </w:r>
      <w:r w:rsidR="00484D25" w:rsidRPr="0084403A">
        <w:rPr>
          <w:rFonts w:ascii="Times New Roman" w:hAnsi="Times New Roman" w:cs="Times New Roman"/>
          <w:color w:val="auto"/>
        </w:rPr>
        <w:t xml:space="preserve">ilidad del </w:t>
      </w:r>
      <w:r w:rsidR="004759BF" w:rsidRPr="0084403A">
        <w:rPr>
          <w:rFonts w:ascii="Times New Roman" w:hAnsi="Times New Roman" w:cs="Times New Roman"/>
          <w:color w:val="auto"/>
        </w:rPr>
        <w:t>quirófano para el servicio</w:t>
      </w:r>
      <w:r w:rsidR="00484D25" w:rsidRPr="0084403A">
        <w:rPr>
          <w:rFonts w:ascii="Times New Roman" w:hAnsi="Times New Roman" w:cs="Times New Roman"/>
          <w:color w:val="auto"/>
        </w:rPr>
        <w:t xml:space="preserve"> de </w:t>
      </w:r>
      <w:r w:rsidR="00E533DC" w:rsidRPr="0084403A">
        <w:rPr>
          <w:rFonts w:ascii="Times New Roman" w:hAnsi="Times New Roman" w:cs="Times New Roman"/>
          <w:color w:val="auto"/>
        </w:rPr>
        <w:t>urología</w:t>
      </w:r>
    </w:p>
    <w:p w:rsidR="00ED4B5D" w:rsidRPr="0084403A" w:rsidRDefault="00ED4B5D" w:rsidP="000005AC">
      <w:pPr>
        <w:autoSpaceDE w:val="0"/>
        <w:autoSpaceDN w:val="0"/>
        <w:adjustRightInd w:val="0"/>
        <w:rPr>
          <w:szCs w:val="24"/>
          <w:lang w:val="es-AR"/>
        </w:rPr>
      </w:pPr>
    </w:p>
    <w:p w:rsidR="00F72CAF" w:rsidRPr="0084403A" w:rsidRDefault="004759BF" w:rsidP="004759BF">
      <w:pPr>
        <w:autoSpaceDE w:val="0"/>
        <w:autoSpaceDN w:val="0"/>
        <w:adjustRightInd w:val="0"/>
        <w:rPr>
          <w:szCs w:val="24"/>
        </w:rPr>
      </w:pPr>
      <w:r w:rsidRPr="0084403A">
        <w:rPr>
          <w:szCs w:val="24"/>
          <w:lang w:val="es-AR"/>
        </w:rPr>
        <w:t>5</w:t>
      </w:r>
      <w:r w:rsidR="00DF49C9" w:rsidRPr="0084403A">
        <w:rPr>
          <w:szCs w:val="24"/>
          <w:lang w:val="es-AR"/>
        </w:rPr>
        <w:t xml:space="preserve">)  </w:t>
      </w:r>
      <w:r w:rsidR="00F72CAF" w:rsidRPr="0084403A">
        <w:rPr>
          <w:szCs w:val="24"/>
        </w:rPr>
        <w:t xml:space="preserve">Que mejoras se </w:t>
      </w:r>
      <w:r w:rsidRPr="0084403A">
        <w:rPr>
          <w:szCs w:val="24"/>
        </w:rPr>
        <w:t>prevén</w:t>
      </w:r>
      <w:r w:rsidR="00F72CAF" w:rsidRPr="0084403A">
        <w:rPr>
          <w:szCs w:val="24"/>
        </w:rPr>
        <w:t xml:space="preserve"> implementar en el </w:t>
      </w:r>
      <w:r w:rsidRPr="0084403A">
        <w:rPr>
          <w:szCs w:val="24"/>
        </w:rPr>
        <w:t>área</w:t>
      </w:r>
      <w:r w:rsidR="00F72CAF" w:rsidRPr="0084403A">
        <w:rPr>
          <w:szCs w:val="24"/>
        </w:rPr>
        <w:t xml:space="preserve"> de </w:t>
      </w:r>
      <w:r w:rsidRPr="0084403A">
        <w:rPr>
          <w:szCs w:val="24"/>
        </w:rPr>
        <w:t>esterilización.</w:t>
      </w:r>
    </w:p>
    <w:p w:rsidR="00DF49C9" w:rsidRPr="0084403A" w:rsidRDefault="00DF49C9" w:rsidP="000005AC">
      <w:pPr>
        <w:autoSpaceDE w:val="0"/>
        <w:autoSpaceDN w:val="0"/>
        <w:adjustRightInd w:val="0"/>
        <w:rPr>
          <w:szCs w:val="24"/>
        </w:rPr>
      </w:pPr>
    </w:p>
    <w:p w:rsidR="00C23247" w:rsidRPr="0084403A" w:rsidRDefault="004759BF" w:rsidP="000005AC">
      <w:pPr>
        <w:autoSpaceDE w:val="0"/>
        <w:autoSpaceDN w:val="0"/>
        <w:adjustRightInd w:val="0"/>
        <w:rPr>
          <w:szCs w:val="24"/>
        </w:rPr>
      </w:pPr>
      <w:r w:rsidRPr="0084403A">
        <w:rPr>
          <w:szCs w:val="24"/>
        </w:rPr>
        <w:t>6) M</w:t>
      </w:r>
      <w:r w:rsidR="00C23247" w:rsidRPr="0084403A">
        <w:rPr>
          <w:szCs w:val="24"/>
        </w:rPr>
        <w:t xml:space="preserve">edidas para mejorar la </w:t>
      </w:r>
      <w:r w:rsidRPr="0084403A">
        <w:rPr>
          <w:szCs w:val="24"/>
        </w:rPr>
        <w:t>administración</w:t>
      </w:r>
      <w:r w:rsidR="00C23247" w:rsidRPr="0084403A">
        <w:rPr>
          <w:szCs w:val="24"/>
        </w:rPr>
        <w:t xml:space="preserve"> de historias </w:t>
      </w:r>
      <w:r w:rsidRPr="0084403A">
        <w:rPr>
          <w:szCs w:val="24"/>
        </w:rPr>
        <w:t>clínicas</w:t>
      </w:r>
      <w:r w:rsidR="00C23247" w:rsidRPr="0084403A">
        <w:rPr>
          <w:szCs w:val="24"/>
        </w:rPr>
        <w:t xml:space="preserve"> del hospital</w:t>
      </w:r>
      <w:r w:rsidRPr="0084403A">
        <w:rPr>
          <w:szCs w:val="24"/>
        </w:rPr>
        <w:t>.</w:t>
      </w:r>
    </w:p>
    <w:p w:rsidR="00C23247" w:rsidRPr="0084403A" w:rsidRDefault="00C23247" w:rsidP="000005AC">
      <w:pPr>
        <w:autoSpaceDE w:val="0"/>
        <w:autoSpaceDN w:val="0"/>
        <w:adjustRightInd w:val="0"/>
        <w:rPr>
          <w:szCs w:val="24"/>
        </w:rPr>
      </w:pPr>
    </w:p>
    <w:p w:rsidR="003C209D" w:rsidRPr="0084403A" w:rsidRDefault="004759BF" w:rsidP="000005AC">
      <w:pPr>
        <w:autoSpaceDE w:val="0"/>
        <w:autoSpaceDN w:val="0"/>
        <w:adjustRightInd w:val="0"/>
        <w:rPr>
          <w:szCs w:val="24"/>
        </w:rPr>
      </w:pPr>
      <w:r w:rsidRPr="0084403A">
        <w:rPr>
          <w:szCs w:val="24"/>
        </w:rPr>
        <w:t>7</w:t>
      </w:r>
      <w:r w:rsidR="000005AC" w:rsidRPr="0084403A">
        <w:rPr>
          <w:szCs w:val="24"/>
          <w:lang w:val="es-AR"/>
        </w:rPr>
        <w:t>) Dé precisiones referidas a</w:t>
      </w:r>
      <w:r w:rsidR="003C209D" w:rsidRPr="0084403A">
        <w:rPr>
          <w:szCs w:val="24"/>
          <w:lang w:val="es-AR"/>
        </w:rPr>
        <w:t xml:space="preserve"> </w:t>
      </w:r>
      <w:r w:rsidR="000005AC" w:rsidRPr="0084403A">
        <w:rPr>
          <w:szCs w:val="24"/>
          <w:lang w:val="es-AR"/>
        </w:rPr>
        <w:t>l</w:t>
      </w:r>
      <w:r w:rsidR="003C209D" w:rsidRPr="0084403A">
        <w:rPr>
          <w:szCs w:val="24"/>
          <w:lang w:val="es-AR"/>
        </w:rPr>
        <w:t xml:space="preserve">a </w:t>
      </w:r>
      <w:r w:rsidR="00C23247" w:rsidRPr="0084403A">
        <w:rPr>
          <w:szCs w:val="24"/>
          <w:lang w:val="es-AR"/>
        </w:rPr>
        <w:t xml:space="preserve">implementación de </w:t>
      </w:r>
      <w:r w:rsidR="00C23247" w:rsidRPr="0084403A">
        <w:rPr>
          <w:szCs w:val="24"/>
        </w:rPr>
        <w:t>actividades de salud mental en horario vespertino</w:t>
      </w:r>
      <w:r w:rsidR="00E533DC" w:rsidRPr="0084403A">
        <w:rPr>
          <w:szCs w:val="24"/>
        </w:rPr>
        <w:t>.</w:t>
      </w:r>
    </w:p>
    <w:p w:rsidR="00E533DC" w:rsidRPr="0084403A" w:rsidRDefault="00E533DC" w:rsidP="000005AC">
      <w:pPr>
        <w:autoSpaceDE w:val="0"/>
        <w:autoSpaceDN w:val="0"/>
        <w:adjustRightInd w:val="0"/>
        <w:rPr>
          <w:szCs w:val="24"/>
        </w:rPr>
      </w:pPr>
    </w:p>
    <w:p w:rsidR="00E533DC" w:rsidRPr="0084403A" w:rsidRDefault="00E533DC" w:rsidP="000005AC">
      <w:pPr>
        <w:autoSpaceDE w:val="0"/>
        <w:autoSpaceDN w:val="0"/>
        <w:adjustRightInd w:val="0"/>
        <w:rPr>
          <w:szCs w:val="24"/>
          <w:lang w:val="es-AR"/>
        </w:rPr>
      </w:pPr>
      <w:r w:rsidRPr="0084403A">
        <w:rPr>
          <w:szCs w:val="24"/>
        </w:rPr>
        <w:t xml:space="preserve">8) </w:t>
      </w:r>
      <w:r w:rsidRPr="0084403A">
        <w:rPr>
          <w:szCs w:val="24"/>
          <w:lang w:val="es-AR"/>
        </w:rPr>
        <w:t xml:space="preserve">)  </w:t>
      </w:r>
      <w:r w:rsidRPr="0084403A">
        <w:rPr>
          <w:szCs w:val="24"/>
        </w:rPr>
        <w:t>Que mejoras se prevén implementar en el área de diagnóstico por imágenes.</w:t>
      </w:r>
    </w:p>
    <w:p w:rsidR="003C209D" w:rsidRPr="0084403A" w:rsidRDefault="003C209D" w:rsidP="000005AC">
      <w:pPr>
        <w:autoSpaceDE w:val="0"/>
        <w:autoSpaceDN w:val="0"/>
        <w:adjustRightInd w:val="0"/>
        <w:rPr>
          <w:szCs w:val="24"/>
          <w:lang w:val="es-AR"/>
        </w:rPr>
      </w:pPr>
    </w:p>
    <w:p w:rsidR="000005AC" w:rsidRPr="0084403A" w:rsidRDefault="000005AC" w:rsidP="000005AC">
      <w:pPr>
        <w:autoSpaceDE w:val="0"/>
        <w:autoSpaceDN w:val="0"/>
        <w:adjustRightInd w:val="0"/>
        <w:rPr>
          <w:szCs w:val="24"/>
        </w:rPr>
      </w:pPr>
      <w:r w:rsidRPr="0084403A">
        <w:rPr>
          <w:b/>
          <w:szCs w:val="24"/>
        </w:rPr>
        <w:t>Artículo 2º.-</w:t>
      </w:r>
      <w:r w:rsidRPr="0084403A">
        <w:rPr>
          <w:szCs w:val="24"/>
        </w:rPr>
        <w:t xml:space="preserve"> Comuníquese, etc.</w:t>
      </w:r>
    </w:p>
    <w:p w:rsidR="000005AC" w:rsidRPr="0084403A" w:rsidRDefault="000005AC" w:rsidP="000005AC">
      <w:pPr>
        <w:autoSpaceDE w:val="0"/>
        <w:autoSpaceDN w:val="0"/>
        <w:adjustRightInd w:val="0"/>
        <w:rPr>
          <w:szCs w:val="24"/>
        </w:rPr>
      </w:pPr>
    </w:p>
    <w:p w:rsidR="000005AC" w:rsidRPr="0084403A" w:rsidRDefault="000005AC" w:rsidP="000005AC">
      <w:pPr>
        <w:rPr>
          <w:szCs w:val="24"/>
          <w:lang w:val="es-MX"/>
        </w:rPr>
      </w:pPr>
    </w:p>
    <w:p w:rsidR="000005AC" w:rsidRPr="0084403A" w:rsidRDefault="000005AC" w:rsidP="000005AC">
      <w:pPr>
        <w:rPr>
          <w:szCs w:val="24"/>
          <w:lang w:val="es-MX"/>
        </w:rPr>
      </w:pPr>
    </w:p>
    <w:p w:rsidR="000005AC" w:rsidRPr="0084403A" w:rsidRDefault="000005AC" w:rsidP="000005AC">
      <w:pPr>
        <w:rPr>
          <w:szCs w:val="24"/>
          <w:lang w:val="es-MX"/>
        </w:rPr>
      </w:pPr>
    </w:p>
    <w:p w:rsidR="000005AC" w:rsidRPr="0084403A" w:rsidRDefault="000005AC" w:rsidP="000005AC">
      <w:pPr>
        <w:rPr>
          <w:szCs w:val="24"/>
          <w:lang w:val="es-MX"/>
        </w:rPr>
      </w:pPr>
    </w:p>
    <w:p w:rsidR="000005AC" w:rsidRPr="0084403A" w:rsidRDefault="000005AC" w:rsidP="000005AC">
      <w:pPr>
        <w:rPr>
          <w:szCs w:val="24"/>
          <w:lang w:val="es-MX"/>
        </w:rPr>
      </w:pPr>
    </w:p>
    <w:p w:rsidR="000005AC" w:rsidRPr="0084403A" w:rsidRDefault="000005AC" w:rsidP="000005AC">
      <w:pPr>
        <w:rPr>
          <w:szCs w:val="24"/>
          <w:lang w:val="es-MX"/>
        </w:rPr>
      </w:pPr>
    </w:p>
    <w:p w:rsidR="000005AC" w:rsidRPr="0084403A" w:rsidRDefault="000005AC" w:rsidP="000005AC">
      <w:pPr>
        <w:rPr>
          <w:szCs w:val="24"/>
          <w:lang w:val="es-MX"/>
        </w:rPr>
      </w:pPr>
    </w:p>
    <w:p w:rsidR="000005AC" w:rsidRPr="0084403A" w:rsidRDefault="000005AC" w:rsidP="000005AC">
      <w:pPr>
        <w:autoSpaceDE w:val="0"/>
        <w:autoSpaceDN w:val="0"/>
        <w:adjustRightInd w:val="0"/>
        <w:rPr>
          <w:b/>
          <w:szCs w:val="24"/>
        </w:rPr>
      </w:pPr>
      <w:r w:rsidRPr="0084403A">
        <w:rPr>
          <w:szCs w:val="24"/>
          <w:lang w:val="es-MX"/>
        </w:rPr>
        <w:tab/>
      </w:r>
      <w:r w:rsidRPr="0084403A">
        <w:rPr>
          <w:b/>
          <w:szCs w:val="24"/>
        </w:rPr>
        <w:t>FUNDAMENTOS</w:t>
      </w:r>
    </w:p>
    <w:p w:rsidR="000005AC" w:rsidRPr="0084403A" w:rsidRDefault="000005AC" w:rsidP="000005AC">
      <w:pPr>
        <w:autoSpaceDE w:val="0"/>
        <w:autoSpaceDN w:val="0"/>
        <w:adjustRightInd w:val="0"/>
        <w:rPr>
          <w:b/>
          <w:szCs w:val="24"/>
        </w:rPr>
      </w:pPr>
    </w:p>
    <w:p w:rsidR="000005AC" w:rsidRPr="0084403A" w:rsidRDefault="000005AC" w:rsidP="000005AC">
      <w:pPr>
        <w:autoSpaceDE w:val="0"/>
        <w:autoSpaceDN w:val="0"/>
        <w:adjustRightInd w:val="0"/>
        <w:rPr>
          <w:b/>
          <w:szCs w:val="24"/>
        </w:rPr>
      </w:pPr>
      <w:r w:rsidRPr="0084403A">
        <w:rPr>
          <w:b/>
          <w:szCs w:val="24"/>
        </w:rPr>
        <w:t>Señora Presidente:</w:t>
      </w:r>
    </w:p>
    <w:p w:rsidR="000005AC" w:rsidRPr="0084403A" w:rsidRDefault="000005AC" w:rsidP="000005AC">
      <w:pPr>
        <w:autoSpaceDE w:val="0"/>
        <w:autoSpaceDN w:val="0"/>
        <w:adjustRightInd w:val="0"/>
        <w:rPr>
          <w:szCs w:val="24"/>
        </w:rPr>
      </w:pPr>
    </w:p>
    <w:p w:rsidR="00181E1E" w:rsidRPr="0084403A" w:rsidRDefault="000005AC" w:rsidP="00181E1E">
      <w:pPr>
        <w:autoSpaceDE w:val="0"/>
        <w:autoSpaceDN w:val="0"/>
        <w:adjustRightInd w:val="0"/>
        <w:rPr>
          <w:szCs w:val="24"/>
          <w:lang w:val="es-AR" w:eastAsia="es-AR"/>
        </w:rPr>
      </w:pPr>
      <w:r w:rsidRPr="0084403A">
        <w:rPr>
          <w:szCs w:val="24"/>
          <w:lang w:val="es-AR"/>
        </w:rPr>
        <w:t>El</w:t>
      </w:r>
      <w:r w:rsidR="00181E1E" w:rsidRPr="0084403A">
        <w:rPr>
          <w:szCs w:val="24"/>
          <w:lang w:val="es-AR" w:eastAsia="es-AR"/>
        </w:rPr>
        <w:t xml:space="preserve"> Hospital General de Agudos “Enrique Tornú” define su gestión en el marco de la mediana complejidad.</w:t>
      </w:r>
    </w:p>
    <w:p w:rsidR="00181E1E" w:rsidRPr="0084403A" w:rsidRDefault="00181E1E" w:rsidP="00181E1E">
      <w:pPr>
        <w:autoSpaceDE w:val="0"/>
        <w:autoSpaceDN w:val="0"/>
        <w:adjustRightInd w:val="0"/>
        <w:rPr>
          <w:szCs w:val="24"/>
          <w:lang w:val="es-AR" w:eastAsia="es-AR"/>
        </w:rPr>
      </w:pPr>
    </w:p>
    <w:p w:rsidR="00181E1E" w:rsidRPr="0084403A" w:rsidRDefault="00181E1E" w:rsidP="00181E1E">
      <w:pPr>
        <w:autoSpaceDE w:val="0"/>
        <w:autoSpaceDN w:val="0"/>
        <w:adjustRightInd w:val="0"/>
        <w:rPr>
          <w:iCs/>
          <w:szCs w:val="24"/>
          <w:lang w:val="es-AR" w:eastAsia="es-AR"/>
        </w:rPr>
      </w:pPr>
      <w:r w:rsidRPr="0084403A">
        <w:rPr>
          <w:bCs/>
          <w:iCs/>
          <w:szCs w:val="24"/>
          <w:lang w:val="es-AR" w:eastAsia="es-AR"/>
        </w:rPr>
        <w:t xml:space="preserve">Tiene como Misión: </w:t>
      </w:r>
      <w:r w:rsidRPr="0084403A">
        <w:rPr>
          <w:iCs/>
          <w:szCs w:val="24"/>
          <w:lang w:val="es-AR" w:eastAsia="es-AR"/>
        </w:rPr>
        <w:t>Brindar atención médica integral a todos los grupos etáreos de la comunidad. Promover acciones de salud, relevamientos epidemiológicos y estudios específicos del Área Programática.</w:t>
      </w:r>
    </w:p>
    <w:p w:rsidR="00181E1E" w:rsidRPr="0084403A" w:rsidRDefault="00181E1E" w:rsidP="00181E1E">
      <w:pPr>
        <w:autoSpaceDE w:val="0"/>
        <w:autoSpaceDN w:val="0"/>
        <w:adjustRightInd w:val="0"/>
        <w:rPr>
          <w:bCs/>
          <w:iCs/>
          <w:szCs w:val="24"/>
          <w:lang w:val="es-AR" w:eastAsia="es-AR"/>
        </w:rPr>
      </w:pPr>
    </w:p>
    <w:p w:rsidR="00181E1E" w:rsidRPr="0084403A" w:rsidRDefault="00181E1E" w:rsidP="00181E1E">
      <w:pPr>
        <w:autoSpaceDE w:val="0"/>
        <w:autoSpaceDN w:val="0"/>
        <w:adjustRightInd w:val="0"/>
        <w:rPr>
          <w:iCs/>
          <w:szCs w:val="24"/>
          <w:lang w:val="es-AR" w:eastAsia="es-AR"/>
        </w:rPr>
      </w:pPr>
      <w:r w:rsidRPr="0084403A">
        <w:rPr>
          <w:bCs/>
          <w:iCs/>
          <w:szCs w:val="24"/>
          <w:lang w:val="es-AR" w:eastAsia="es-AR"/>
        </w:rPr>
        <w:t>Es un</w:t>
      </w:r>
      <w:r w:rsidRPr="0084403A">
        <w:rPr>
          <w:iCs/>
          <w:szCs w:val="24"/>
          <w:lang w:val="es-AR" w:eastAsia="es-AR"/>
        </w:rPr>
        <w:t xml:space="preserve"> Hospital de larga trayectoria en la atención de pacientes con patología neumotisiológica desde su fundación (1904), desde hace 20 años es Hospital General de Agudos.</w:t>
      </w:r>
    </w:p>
    <w:p w:rsidR="00181E1E" w:rsidRPr="0084403A" w:rsidRDefault="00181E1E" w:rsidP="00181E1E">
      <w:pPr>
        <w:autoSpaceDE w:val="0"/>
        <w:autoSpaceDN w:val="0"/>
        <w:adjustRightInd w:val="0"/>
        <w:rPr>
          <w:iCs/>
          <w:szCs w:val="24"/>
          <w:lang w:val="es-AR" w:eastAsia="es-AR"/>
        </w:rPr>
      </w:pPr>
    </w:p>
    <w:p w:rsidR="00181E1E" w:rsidRPr="0084403A" w:rsidRDefault="00181E1E" w:rsidP="00181E1E">
      <w:pPr>
        <w:autoSpaceDE w:val="0"/>
        <w:autoSpaceDN w:val="0"/>
        <w:adjustRightInd w:val="0"/>
        <w:rPr>
          <w:szCs w:val="24"/>
          <w:lang w:val="es-AR"/>
        </w:rPr>
      </w:pPr>
      <w:r w:rsidRPr="0084403A">
        <w:rPr>
          <w:iCs/>
          <w:szCs w:val="24"/>
          <w:lang w:val="es-AR" w:eastAsia="es-AR"/>
        </w:rPr>
        <w:t xml:space="preserve">Dentro de la Región Sanitaria III se define como de alta resolución para el área de Medicina: Neumonología, Broncoscopía, Fisiopatología Respiratoria, Patología del Sueño, Cuidados Paliativos, Reumatología. En el área Quirúrgica: Cirugía Torácica, </w:t>
      </w:r>
      <w:r w:rsidRPr="0084403A">
        <w:rPr>
          <w:iCs/>
          <w:szCs w:val="24"/>
          <w:lang w:val="es-AR" w:eastAsia="es-AR"/>
        </w:rPr>
        <w:lastRenderedPageBreak/>
        <w:t>Urología, Ginecología. En el área de Diagnóstico y Tratamiento: Kinesiología (especialidad respiratoria). Laboratorio: referente en Tuberculosis; Micología y Parasitología.</w:t>
      </w:r>
    </w:p>
    <w:p w:rsidR="00181E1E" w:rsidRPr="0084403A" w:rsidRDefault="00181E1E" w:rsidP="000005AC">
      <w:pPr>
        <w:autoSpaceDE w:val="0"/>
        <w:autoSpaceDN w:val="0"/>
        <w:adjustRightInd w:val="0"/>
        <w:rPr>
          <w:szCs w:val="24"/>
          <w:lang w:val="es-AR"/>
        </w:rPr>
      </w:pPr>
    </w:p>
    <w:p w:rsidR="000005AC" w:rsidRPr="0084403A" w:rsidRDefault="000005AC" w:rsidP="000005AC">
      <w:pPr>
        <w:autoSpaceDE w:val="0"/>
        <w:autoSpaceDN w:val="0"/>
        <w:adjustRightInd w:val="0"/>
        <w:rPr>
          <w:szCs w:val="24"/>
          <w:lang w:val="es-AR"/>
        </w:rPr>
      </w:pPr>
      <w:r w:rsidRPr="0084403A">
        <w:rPr>
          <w:szCs w:val="24"/>
          <w:lang w:val="es-AR"/>
        </w:rPr>
        <w:t>La Auditoría General de la Ciudad de Buenos Aires ha llevado a cabo en el periodo 200</w:t>
      </w:r>
      <w:r w:rsidR="00181E1E" w:rsidRPr="0084403A">
        <w:rPr>
          <w:szCs w:val="24"/>
          <w:lang w:val="es-AR"/>
        </w:rPr>
        <w:t>8</w:t>
      </w:r>
      <w:r w:rsidRPr="0084403A">
        <w:rPr>
          <w:szCs w:val="24"/>
          <w:lang w:val="es-AR"/>
        </w:rPr>
        <w:t xml:space="preserve"> el informe de Auditoría de Gestión N° </w:t>
      </w:r>
      <w:r w:rsidR="003C209D" w:rsidRPr="0084403A">
        <w:rPr>
          <w:szCs w:val="24"/>
        </w:rPr>
        <w:t xml:space="preserve"> 3.09.10. </w:t>
      </w:r>
      <w:r w:rsidRPr="0084403A">
        <w:rPr>
          <w:szCs w:val="24"/>
          <w:lang w:val="es-AR"/>
        </w:rPr>
        <w:t xml:space="preserve">en el cual se han efectuado una serie de observaciones que el Hospital </w:t>
      </w:r>
      <w:r w:rsidR="00181E1E" w:rsidRPr="0084403A">
        <w:rPr>
          <w:szCs w:val="24"/>
          <w:lang w:val="es-AR"/>
        </w:rPr>
        <w:t>General de Agudos “Dr. Enrique Tornú”</w:t>
      </w:r>
      <w:r w:rsidRPr="0084403A">
        <w:rPr>
          <w:szCs w:val="24"/>
          <w:lang w:val="es-AR"/>
        </w:rPr>
        <w:t xml:space="preserve"> debía atender, modificar y mejorar para brindar un mejor servicio a la comunidad.  </w:t>
      </w:r>
    </w:p>
    <w:p w:rsidR="000005AC" w:rsidRPr="0084403A" w:rsidRDefault="000005AC" w:rsidP="000005AC">
      <w:pPr>
        <w:autoSpaceDE w:val="0"/>
        <w:autoSpaceDN w:val="0"/>
        <w:adjustRightInd w:val="0"/>
        <w:rPr>
          <w:szCs w:val="24"/>
          <w:lang w:val="es-AR"/>
        </w:rPr>
      </w:pPr>
    </w:p>
    <w:p w:rsidR="000005AC" w:rsidRPr="0084403A" w:rsidRDefault="000005AC" w:rsidP="000005AC">
      <w:pPr>
        <w:autoSpaceDE w:val="0"/>
        <w:autoSpaceDN w:val="0"/>
        <w:adjustRightInd w:val="0"/>
        <w:rPr>
          <w:szCs w:val="24"/>
          <w:lang w:val="es-AR"/>
        </w:rPr>
      </w:pPr>
      <w:r w:rsidRPr="0084403A">
        <w:rPr>
          <w:szCs w:val="24"/>
          <w:lang w:val="es-AR"/>
        </w:rPr>
        <w:t>La AGCBA en sintonía con el seguimiento de sus informes, reali</w:t>
      </w:r>
      <w:r w:rsidR="0084403A" w:rsidRPr="0084403A">
        <w:rPr>
          <w:szCs w:val="24"/>
          <w:lang w:val="es-AR"/>
        </w:rPr>
        <w:t>zó</w:t>
      </w:r>
      <w:r w:rsidRPr="0084403A">
        <w:rPr>
          <w:szCs w:val="24"/>
          <w:lang w:val="es-AR"/>
        </w:rPr>
        <w:t xml:space="preserve"> entre los meses de abril y </w:t>
      </w:r>
      <w:r w:rsidR="00181E1E" w:rsidRPr="0084403A">
        <w:rPr>
          <w:szCs w:val="24"/>
          <w:lang w:val="es-AR"/>
        </w:rPr>
        <w:t xml:space="preserve">agosto del año </w:t>
      </w:r>
      <w:r w:rsidRPr="0084403A">
        <w:rPr>
          <w:szCs w:val="24"/>
          <w:lang w:val="es-AR"/>
        </w:rPr>
        <w:t>2013</w:t>
      </w:r>
      <w:r w:rsidR="00181E1E" w:rsidRPr="0084403A">
        <w:rPr>
          <w:szCs w:val="24"/>
          <w:lang w:val="es-AR"/>
        </w:rPr>
        <w:t>,</w:t>
      </w:r>
      <w:r w:rsidRPr="0084403A">
        <w:rPr>
          <w:szCs w:val="24"/>
          <w:lang w:val="es-AR"/>
        </w:rPr>
        <w:t xml:space="preserve"> el Proyecto N° 3.13.</w:t>
      </w:r>
      <w:r w:rsidR="00181E1E" w:rsidRPr="0084403A">
        <w:rPr>
          <w:szCs w:val="24"/>
          <w:lang w:val="es-AR"/>
        </w:rPr>
        <w:t>17</w:t>
      </w:r>
      <w:r w:rsidRPr="0084403A">
        <w:rPr>
          <w:szCs w:val="24"/>
          <w:lang w:val="es-AR"/>
        </w:rPr>
        <w:t xml:space="preserve"> de Seguimiento para auditar el periodo 2012 y cotejar si se han avanzado en el cumplimiento de las observaciones del Proyecto de Gestión N° 3.0</w:t>
      </w:r>
      <w:r w:rsidR="00181E1E" w:rsidRPr="0084403A">
        <w:rPr>
          <w:szCs w:val="24"/>
          <w:lang w:val="es-AR"/>
        </w:rPr>
        <w:t>9</w:t>
      </w:r>
      <w:r w:rsidRPr="0084403A">
        <w:rPr>
          <w:szCs w:val="24"/>
          <w:lang w:val="es-AR"/>
        </w:rPr>
        <w:t>.</w:t>
      </w:r>
      <w:r w:rsidR="00181E1E" w:rsidRPr="0084403A">
        <w:rPr>
          <w:szCs w:val="24"/>
          <w:lang w:val="es-AR"/>
        </w:rPr>
        <w:t>10</w:t>
      </w:r>
      <w:r w:rsidRPr="0084403A">
        <w:rPr>
          <w:szCs w:val="24"/>
          <w:lang w:val="es-AR"/>
        </w:rPr>
        <w:t xml:space="preserve">, verificándose que </w:t>
      </w:r>
      <w:r w:rsidR="00181E1E" w:rsidRPr="0084403A">
        <w:rPr>
          <w:szCs w:val="24"/>
          <w:lang w:val="es-AR"/>
        </w:rPr>
        <w:t>muchas</w:t>
      </w:r>
      <w:r w:rsidRPr="0084403A">
        <w:rPr>
          <w:szCs w:val="24"/>
          <w:lang w:val="es-AR"/>
        </w:rPr>
        <w:t xml:space="preserve"> de dichas observaciones no se han subsanado, dando como resultado un impacto negativo en el servicio comunitario, lejos de los patrones y criterios de salud pública.</w:t>
      </w:r>
    </w:p>
    <w:p w:rsidR="000005AC" w:rsidRPr="0084403A" w:rsidRDefault="000005AC" w:rsidP="000005AC">
      <w:pPr>
        <w:autoSpaceDE w:val="0"/>
        <w:autoSpaceDN w:val="0"/>
        <w:adjustRightInd w:val="0"/>
        <w:rPr>
          <w:szCs w:val="24"/>
          <w:lang w:val="es-AR"/>
        </w:rPr>
      </w:pPr>
    </w:p>
    <w:p w:rsidR="000005AC" w:rsidRPr="0084403A" w:rsidRDefault="000005AC" w:rsidP="004759BF">
      <w:pPr>
        <w:autoSpaceDE w:val="0"/>
        <w:autoSpaceDN w:val="0"/>
        <w:adjustRightInd w:val="0"/>
        <w:rPr>
          <w:szCs w:val="24"/>
        </w:rPr>
      </w:pPr>
      <w:r w:rsidRPr="0084403A">
        <w:rPr>
          <w:bCs/>
          <w:szCs w:val="24"/>
        </w:rPr>
        <w:t xml:space="preserve">La Primer Observación </w:t>
      </w:r>
      <w:r w:rsidR="00272564" w:rsidRPr="0084403A">
        <w:rPr>
          <w:bCs/>
          <w:szCs w:val="24"/>
        </w:rPr>
        <w:t xml:space="preserve">Nº 2 </w:t>
      </w:r>
      <w:r w:rsidRPr="0084403A">
        <w:rPr>
          <w:bCs/>
          <w:szCs w:val="24"/>
        </w:rPr>
        <w:t xml:space="preserve">del Proyecto de Auditoria Nº </w:t>
      </w:r>
      <w:r w:rsidR="003C209D" w:rsidRPr="0084403A">
        <w:rPr>
          <w:szCs w:val="24"/>
        </w:rPr>
        <w:t>3.09.10.</w:t>
      </w:r>
      <w:r w:rsidRPr="0084403A">
        <w:rPr>
          <w:szCs w:val="24"/>
        </w:rPr>
        <w:t>, determinaba que: “</w:t>
      </w:r>
      <w:r w:rsidR="00272564" w:rsidRPr="0084403A">
        <w:rPr>
          <w:szCs w:val="24"/>
        </w:rPr>
        <w:t>Se indica que existe un elevado riesgo en la evacuación en los servicios ubicados en los subsuelos, Laboratorio, Internación, planta alta Cirugía</w:t>
      </w:r>
      <w:r w:rsidRPr="0084403A">
        <w:rPr>
          <w:szCs w:val="24"/>
        </w:rPr>
        <w:t>.”</w:t>
      </w:r>
    </w:p>
    <w:p w:rsidR="000005AC" w:rsidRPr="0084403A" w:rsidRDefault="000005AC" w:rsidP="004759BF">
      <w:pPr>
        <w:autoSpaceDE w:val="0"/>
        <w:autoSpaceDN w:val="0"/>
        <w:adjustRightInd w:val="0"/>
        <w:rPr>
          <w:szCs w:val="24"/>
        </w:rPr>
      </w:pPr>
      <w:r w:rsidRPr="0084403A">
        <w:rPr>
          <w:szCs w:val="24"/>
        </w:rPr>
        <w:t xml:space="preserve">El informe de auditoría N° </w:t>
      </w:r>
      <w:r w:rsidR="00181E1E" w:rsidRPr="0084403A">
        <w:rPr>
          <w:szCs w:val="24"/>
          <w:lang w:val="es-AR"/>
        </w:rPr>
        <w:t>3.13.17</w:t>
      </w:r>
      <w:r w:rsidRPr="0084403A">
        <w:rPr>
          <w:szCs w:val="24"/>
        </w:rPr>
        <w:t>, mantiene esta observación ya que el avance logrado en los años transcurridos no es satisfactorio.</w:t>
      </w:r>
    </w:p>
    <w:p w:rsidR="000005AC" w:rsidRPr="0084403A" w:rsidRDefault="000005AC" w:rsidP="000005AC">
      <w:pPr>
        <w:autoSpaceDE w:val="0"/>
        <w:autoSpaceDN w:val="0"/>
        <w:adjustRightInd w:val="0"/>
        <w:rPr>
          <w:szCs w:val="24"/>
        </w:rPr>
      </w:pPr>
    </w:p>
    <w:p w:rsidR="003C209D" w:rsidRPr="0084403A" w:rsidRDefault="000005AC" w:rsidP="00671518">
      <w:pPr>
        <w:autoSpaceDE w:val="0"/>
        <w:autoSpaceDN w:val="0"/>
        <w:adjustRightInd w:val="0"/>
        <w:rPr>
          <w:szCs w:val="24"/>
        </w:rPr>
      </w:pPr>
      <w:r w:rsidRPr="0084403A">
        <w:rPr>
          <w:bCs/>
          <w:szCs w:val="24"/>
        </w:rPr>
        <w:t>Con respecto a la segunda cuestión en el informe original se realizaban las siguientes observaciones</w:t>
      </w:r>
      <w:r w:rsidR="003C209D" w:rsidRPr="0084403A">
        <w:rPr>
          <w:bCs/>
          <w:szCs w:val="24"/>
        </w:rPr>
        <w:t xml:space="preserve"> respecto de los Recursos Humanos del hospital</w:t>
      </w:r>
      <w:r w:rsidRPr="0084403A">
        <w:rPr>
          <w:bCs/>
          <w:szCs w:val="24"/>
        </w:rPr>
        <w:t>:</w:t>
      </w:r>
      <w:r w:rsidR="003C209D" w:rsidRPr="0084403A">
        <w:rPr>
          <w:b/>
          <w:bCs/>
          <w:szCs w:val="24"/>
        </w:rPr>
        <w:t xml:space="preserve"> </w:t>
      </w:r>
    </w:p>
    <w:p w:rsidR="003C209D" w:rsidRPr="0084403A" w:rsidRDefault="003C209D" w:rsidP="0067151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C209D" w:rsidRPr="0084403A" w:rsidRDefault="003C209D" w:rsidP="0067151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403A">
        <w:rPr>
          <w:rFonts w:ascii="Times New Roman" w:hAnsi="Times New Roman" w:cs="Times New Roman"/>
          <w:color w:val="auto"/>
        </w:rPr>
        <w:t xml:space="preserve">8. Es elevada la proporción de cargos de conducción informales. </w:t>
      </w:r>
    </w:p>
    <w:p w:rsidR="003C209D" w:rsidRPr="0084403A" w:rsidRDefault="000005AC" w:rsidP="0067151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403A">
        <w:rPr>
          <w:rFonts w:ascii="Times New Roman" w:hAnsi="Times New Roman" w:cs="Times New Roman"/>
          <w:bCs/>
          <w:color w:val="auto"/>
        </w:rPr>
        <w:t>En el informe aprobado en Diciembre del 2013, la AGCBA, concluye que se mantienen estas observaciones, en virtud de que. “</w:t>
      </w:r>
      <w:r w:rsidR="003C209D" w:rsidRPr="0084403A">
        <w:rPr>
          <w:rFonts w:ascii="Times New Roman" w:hAnsi="Times New Roman" w:cs="Times New Roman"/>
          <w:color w:val="auto"/>
        </w:rPr>
        <w:t xml:space="preserve">Se ha verificado la situación actual comparada con los papeles de trabajo del Informe de Gestión Nº 3.09.10. </w:t>
      </w:r>
    </w:p>
    <w:p w:rsidR="000005AC" w:rsidRPr="0084403A" w:rsidRDefault="003C209D" w:rsidP="00671518">
      <w:pPr>
        <w:autoSpaceDE w:val="0"/>
        <w:autoSpaceDN w:val="0"/>
        <w:adjustRightInd w:val="0"/>
        <w:rPr>
          <w:szCs w:val="24"/>
        </w:rPr>
      </w:pPr>
      <w:r w:rsidRPr="0084403A">
        <w:rPr>
          <w:szCs w:val="24"/>
        </w:rPr>
        <w:t>La proporción de cargos de conducción no ha presentado modificaciones. La nómina del Escalafón General remite al Decreto Nº 1389/08. Las incorporaciones efectivizadas a partir del 2010 no incluyen cargos de conducción.</w:t>
      </w:r>
    </w:p>
    <w:p w:rsidR="000005AC" w:rsidRPr="0084403A" w:rsidRDefault="000005AC" w:rsidP="00671518">
      <w:pPr>
        <w:autoSpaceDE w:val="0"/>
        <w:autoSpaceDN w:val="0"/>
        <w:adjustRightInd w:val="0"/>
        <w:rPr>
          <w:szCs w:val="24"/>
        </w:rPr>
      </w:pPr>
    </w:p>
    <w:p w:rsidR="003C209D" w:rsidRPr="0084403A" w:rsidRDefault="003C209D" w:rsidP="0067151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403A">
        <w:rPr>
          <w:rFonts w:ascii="Times New Roman" w:hAnsi="Times New Roman" w:cs="Times New Roman"/>
          <w:color w:val="auto"/>
        </w:rPr>
        <w:t xml:space="preserve">9. Falta personal administrativo. </w:t>
      </w:r>
    </w:p>
    <w:p w:rsidR="004759BF" w:rsidRPr="0084403A" w:rsidRDefault="003C209D" w:rsidP="0067151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403A">
        <w:rPr>
          <w:rFonts w:ascii="Times New Roman" w:hAnsi="Times New Roman" w:cs="Times New Roman"/>
          <w:color w:val="auto"/>
        </w:rPr>
        <w:t xml:space="preserve">el nuevo informe constató que: Se ha solicitado el listado de los agentes administrativos ingresados desde el año 2010, las fotocopias de las resoluciones correspondiente y la documentación respaldatoria. Se ha presentado un listado con 24 administrativos y 4 telefonistas que cumplen funciones administrativas designados con posterioridad al 2010. Las copias de sus designaciones no han sido provistas por el Departamento de Recursos Humanos debido a que carecen de personal para avocarse a esa tarea. Así mismo se adjuntó un listado de 26 administrativos dados de baja en el mismo período. </w:t>
      </w:r>
    </w:p>
    <w:p w:rsidR="004759BF" w:rsidRPr="0084403A" w:rsidRDefault="004759BF" w:rsidP="0067151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759BF" w:rsidRPr="0084403A" w:rsidRDefault="004759BF" w:rsidP="00671518">
      <w:pPr>
        <w:autoSpaceDE w:val="0"/>
        <w:autoSpaceDN w:val="0"/>
        <w:adjustRightInd w:val="0"/>
        <w:rPr>
          <w:szCs w:val="24"/>
        </w:rPr>
      </w:pPr>
      <w:r w:rsidRPr="0084403A">
        <w:rPr>
          <w:szCs w:val="24"/>
        </w:rPr>
        <w:t>Respecto a la Observación N° 28. (Falta de estructura formal para Infectología), el nuevo informe verificó que el estado de la formalización de la estructura del Hospital aún no ha sido resuelta por las autoridades competentes</w:t>
      </w:r>
      <w:r w:rsidR="00671518" w:rsidRPr="0084403A">
        <w:rPr>
          <w:szCs w:val="24"/>
        </w:rPr>
        <w:t>.</w:t>
      </w:r>
    </w:p>
    <w:p w:rsidR="004759BF" w:rsidRPr="0084403A" w:rsidRDefault="004759BF" w:rsidP="00671518">
      <w:pPr>
        <w:pStyle w:val="Default"/>
        <w:jc w:val="both"/>
        <w:rPr>
          <w:rFonts w:ascii="Times New Roman" w:hAnsi="Times New Roman" w:cs="Times New Roman"/>
          <w:color w:val="auto"/>
          <w:lang w:val="es-ES_tradnl"/>
        </w:rPr>
      </w:pPr>
    </w:p>
    <w:p w:rsidR="004759BF" w:rsidRPr="0084403A" w:rsidRDefault="004759BF" w:rsidP="0067151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403A">
        <w:rPr>
          <w:rFonts w:ascii="Times New Roman" w:hAnsi="Times New Roman" w:cs="Times New Roman"/>
          <w:color w:val="auto"/>
        </w:rPr>
        <w:t xml:space="preserve">Observación 33. Faltan médicos psiquiatras y psicólogos, esto impide una adecuada conformación de los equipos. </w:t>
      </w:r>
    </w:p>
    <w:p w:rsidR="003C209D" w:rsidRPr="0084403A" w:rsidRDefault="003C209D" w:rsidP="0067151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C209D" w:rsidRPr="0084403A" w:rsidRDefault="004759BF" w:rsidP="0067151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403A">
        <w:rPr>
          <w:rFonts w:ascii="Times New Roman" w:hAnsi="Times New Roman" w:cs="Times New Roman"/>
          <w:color w:val="auto"/>
        </w:rPr>
        <w:t>En lo referido a la sección hemoterapia, la Observacion nº 47. Recurso humano insuficiente (falta personal administrativo y profesional), no ha sido subsanada al momento del segundo informe.</w:t>
      </w:r>
    </w:p>
    <w:p w:rsidR="004759BF" w:rsidRPr="0084403A" w:rsidRDefault="004759BF" w:rsidP="0067151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71518" w:rsidRPr="0084403A" w:rsidRDefault="00671518" w:rsidP="00671518">
      <w:pPr>
        <w:autoSpaceDE w:val="0"/>
        <w:autoSpaceDN w:val="0"/>
        <w:adjustRightInd w:val="0"/>
        <w:rPr>
          <w:szCs w:val="24"/>
        </w:rPr>
      </w:pPr>
      <w:r w:rsidRPr="0084403A">
        <w:rPr>
          <w:szCs w:val="24"/>
        </w:rPr>
        <w:t xml:space="preserve">Por todo ello se requiere que se informe las medidas a </w:t>
      </w:r>
      <w:r w:rsidRPr="0084403A">
        <w:rPr>
          <w:szCs w:val="24"/>
          <w:lang w:val="es-AR"/>
        </w:rPr>
        <w:t>implementarse para regularizar</w:t>
      </w:r>
      <w:r w:rsidR="00AC28D7" w:rsidRPr="0084403A">
        <w:rPr>
          <w:szCs w:val="24"/>
          <w:lang w:val="es-AR"/>
        </w:rPr>
        <w:t xml:space="preserve"> esta situación.</w:t>
      </w:r>
    </w:p>
    <w:p w:rsidR="004759BF" w:rsidRPr="0084403A" w:rsidRDefault="004759BF" w:rsidP="00671518">
      <w:pPr>
        <w:pStyle w:val="Default"/>
        <w:jc w:val="both"/>
        <w:rPr>
          <w:rFonts w:ascii="Times New Roman" w:hAnsi="Times New Roman" w:cs="Times New Roman"/>
          <w:color w:val="auto"/>
          <w:lang w:val="es-ES_tradnl"/>
        </w:rPr>
      </w:pPr>
    </w:p>
    <w:p w:rsidR="005A3DE4" w:rsidRPr="0084403A" w:rsidRDefault="005A3DE4" w:rsidP="0067151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4403A">
        <w:rPr>
          <w:rFonts w:ascii="Times New Roman" w:hAnsi="Times New Roman" w:cs="Times New Roman"/>
          <w:bCs/>
          <w:color w:val="auto"/>
        </w:rPr>
        <w:lastRenderedPageBreak/>
        <w:t>Respecto de la tercera inquietud,</w:t>
      </w:r>
      <w:r w:rsidRPr="0084403A">
        <w:rPr>
          <w:rFonts w:ascii="Times New Roman" w:hAnsi="Times New Roman" w:cs="Times New Roman"/>
          <w:color w:val="auto"/>
        </w:rPr>
        <w:t xml:space="preserve"> </w:t>
      </w:r>
      <w:r w:rsidR="0084403A" w:rsidRPr="0084403A">
        <w:rPr>
          <w:rFonts w:ascii="Times New Roman" w:hAnsi="Times New Roman" w:cs="Times New Roman"/>
          <w:color w:val="auto"/>
        </w:rPr>
        <w:t>l</w:t>
      </w:r>
      <w:r w:rsidRPr="0084403A">
        <w:rPr>
          <w:rFonts w:ascii="Times New Roman" w:hAnsi="Times New Roman" w:cs="Times New Roman"/>
          <w:color w:val="auto"/>
        </w:rPr>
        <w:t>as Observaciones Nº 17 y Nº 19 del infomre original, referidas a las tareas de promocion- prevencion (No hay privacidad en la consulta - En el vacunatorio no existe divi</w:t>
      </w:r>
      <w:r w:rsidR="00AC28D7" w:rsidRPr="0084403A">
        <w:rPr>
          <w:rFonts w:ascii="Times New Roman" w:hAnsi="Times New Roman" w:cs="Times New Roman"/>
          <w:color w:val="auto"/>
        </w:rPr>
        <w:t>sión entre área limpia y sucia</w:t>
      </w:r>
      <w:r w:rsidRPr="0084403A">
        <w:rPr>
          <w:rFonts w:ascii="Times New Roman" w:hAnsi="Times New Roman" w:cs="Times New Roman"/>
          <w:color w:val="auto"/>
        </w:rPr>
        <w:t>), persisten sin resolución, por lo que se requiere información acerca las mejoras a implementarse.</w:t>
      </w:r>
    </w:p>
    <w:p w:rsidR="005A3DE4" w:rsidRPr="0084403A" w:rsidRDefault="005A3DE4" w:rsidP="00671518">
      <w:pPr>
        <w:autoSpaceDE w:val="0"/>
        <w:autoSpaceDN w:val="0"/>
        <w:adjustRightInd w:val="0"/>
        <w:rPr>
          <w:bCs/>
          <w:szCs w:val="24"/>
          <w:lang w:val="es-AR"/>
        </w:rPr>
      </w:pPr>
    </w:p>
    <w:p w:rsidR="005A3DE4" w:rsidRPr="0084403A" w:rsidRDefault="005A3DE4" w:rsidP="00671518">
      <w:pPr>
        <w:autoSpaceDE w:val="0"/>
        <w:autoSpaceDN w:val="0"/>
        <w:adjustRightInd w:val="0"/>
        <w:rPr>
          <w:szCs w:val="24"/>
        </w:rPr>
      </w:pPr>
      <w:r w:rsidRPr="0084403A">
        <w:rPr>
          <w:szCs w:val="24"/>
          <w:lang w:val="es-AR"/>
        </w:rPr>
        <w:t>En referencia a la cuarta pregunta, encontramos r</w:t>
      </w:r>
      <w:r w:rsidR="0084403A" w:rsidRPr="0084403A">
        <w:rPr>
          <w:szCs w:val="24"/>
        </w:rPr>
        <w:t>especto</w:t>
      </w:r>
      <w:r w:rsidRPr="0084403A">
        <w:rPr>
          <w:szCs w:val="24"/>
        </w:rPr>
        <w:t xml:space="preserve"> a la Observación N° 29. (Escasa disponibilidad del quirófano), para la </w:t>
      </w:r>
      <w:r w:rsidR="00671518" w:rsidRPr="0084403A">
        <w:rPr>
          <w:szCs w:val="24"/>
        </w:rPr>
        <w:t>sección</w:t>
      </w:r>
      <w:r w:rsidRPr="0084403A">
        <w:rPr>
          <w:szCs w:val="24"/>
        </w:rPr>
        <w:t xml:space="preserve"> </w:t>
      </w:r>
      <w:r w:rsidR="00671518" w:rsidRPr="0084403A">
        <w:rPr>
          <w:szCs w:val="24"/>
        </w:rPr>
        <w:t>urología</w:t>
      </w:r>
      <w:r w:rsidRPr="0084403A">
        <w:rPr>
          <w:szCs w:val="24"/>
        </w:rPr>
        <w:t xml:space="preserve">, </w:t>
      </w:r>
      <w:r w:rsidR="00AC28D7" w:rsidRPr="0084403A">
        <w:rPr>
          <w:szCs w:val="24"/>
        </w:rPr>
        <w:t xml:space="preserve">que </w:t>
      </w:r>
      <w:r w:rsidRPr="0084403A">
        <w:rPr>
          <w:szCs w:val="24"/>
        </w:rPr>
        <w:t>el propio Jefe del Área informa que la disponibilidad de horas de quirófano sigue sin modificaciones, por lo que se requiere que se informe las medidas a adoptar.</w:t>
      </w:r>
    </w:p>
    <w:p w:rsidR="005A3DE4" w:rsidRPr="0084403A" w:rsidRDefault="005A3DE4" w:rsidP="00671518">
      <w:pPr>
        <w:autoSpaceDE w:val="0"/>
        <w:autoSpaceDN w:val="0"/>
        <w:adjustRightInd w:val="0"/>
        <w:rPr>
          <w:szCs w:val="24"/>
        </w:rPr>
      </w:pPr>
    </w:p>
    <w:p w:rsidR="0084403A" w:rsidRPr="0084403A" w:rsidRDefault="005A3DE4" w:rsidP="0084403A">
      <w:pPr>
        <w:autoSpaceDE w:val="0"/>
        <w:autoSpaceDN w:val="0"/>
        <w:adjustRightInd w:val="0"/>
        <w:rPr>
          <w:szCs w:val="24"/>
        </w:rPr>
      </w:pPr>
      <w:r w:rsidRPr="0084403A">
        <w:rPr>
          <w:szCs w:val="24"/>
          <w:lang w:val="es-AR"/>
        </w:rPr>
        <w:t>Las Observaciones Nº 58 y 59 en el primer informe rezaban: “</w:t>
      </w:r>
      <w:r w:rsidRPr="0084403A">
        <w:rPr>
          <w:szCs w:val="24"/>
        </w:rPr>
        <w:t>VII.1. ESTERILIZACIÓN:  58. El espacio físico es pequeño y con ventilación insuficiente.  59. No hay sistemas de renovación del aire y los equipos de aire acondicionado  no son los requeridos teniendo en cuenta la temperatura ambiente elevada por los autoclaves y las estufas. El nuevo informe verificó que: "Las condiciones operativas del Servicio de Esterilización, son idénticas a las  existentes al momento de la realización del Informe de Gestión motivo de este seguimiento", por lo que se requiere que se informe las medidas a adoptar.</w:t>
      </w:r>
    </w:p>
    <w:p w:rsidR="0084403A" w:rsidRPr="0084403A" w:rsidRDefault="0084403A" w:rsidP="0084403A">
      <w:pPr>
        <w:autoSpaceDE w:val="0"/>
        <w:autoSpaceDN w:val="0"/>
        <w:adjustRightInd w:val="0"/>
        <w:rPr>
          <w:szCs w:val="24"/>
        </w:rPr>
      </w:pPr>
    </w:p>
    <w:p w:rsidR="00671518" w:rsidRPr="0084403A" w:rsidRDefault="00671518" w:rsidP="0084403A">
      <w:pPr>
        <w:autoSpaceDE w:val="0"/>
        <w:autoSpaceDN w:val="0"/>
        <w:adjustRightInd w:val="0"/>
        <w:rPr>
          <w:szCs w:val="24"/>
        </w:rPr>
      </w:pPr>
      <w:r w:rsidRPr="0084403A">
        <w:rPr>
          <w:szCs w:val="24"/>
        </w:rPr>
        <w:t xml:space="preserve">Con respecto a la administración de las historias clínicas, el informe </w:t>
      </w:r>
      <w:r w:rsidRPr="0084403A">
        <w:rPr>
          <w:szCs w:val="24"/>
          <w:lang w:val="es-AR"/>
        </w:rPr>
        <w:t xml:space="preserve">de Auditoría de Gestión N° </w:t>
      </w:r>
      <w:r w:rsidRPr="0084403A">
        <w:rPr>
          <w:szCs w:val="24"/>
        </w:rPr>
        <w:t xml:space="preserve"> 3.09.10, determino las siguientes observaciones: 44. Demora en la remisión de las Historias Clínicas. 45. No cuenta con un sistema de control sobre la ubicación de las Historias Clínicas que salieron del</w:t>
      </w:r>
      <w:r w:rsidR="0084403A" w:rsidRPr="0084403A">
        <w:rPr>
          <w:szCs w:val="24"/>
        </w:rPr>
        <w:t xml:space="preserve"> área. </w:t>
      </w:r>
      <w:r w:rsidRPr="0084403A">
        <w:rPr>
          <w:szCs w:val="24"/>
        </w:rPr>
        <w:t>El informe de</w:t>
      </w:r>
      <w:r w:rsidRPr="0084403A">
        <w:rPr>
          <w:bCs/>
          <w:szCs w:val="24"/>
        </w:rPr>
        <w:t xml:space="preserve"> </w:t>
      </w:r>
      <w:r w:rsidR="00AC28D7" w:rsidRPr="0084403A">
        <w:rPr>
          <w:bCs/>
          <w:szCs w:val="24"/>
        </w:rPr>
        <w:t>auditoría</w:t>
      </w:r>
      <w:r w:rsidRPr="0084403A">
        <w:rPr>
          <w:bCs/>
          <w:szCs w:val="24"/>
        </w:rPr>
        <w:t xml:space="preserve"> del año 2013 (</w:t>
      </w:r>
      <w:r w:rsidRPr="0084403A">
        <w:rPr>
          <w:szCs w:val="24"/>
          <w:lang w:val="es-AR"/>
        </w:rPr>
        <w:t>N° 3.13.17), mantuvo vigente estas observaciones, por lo que se requiere se informen las medidas adoptadas para mejorar el servicio.</w:t>
      </w:r>
    </w:p>
    <w:p w:rsidR="005A3DE4" w:rsidRPr="0084403A" w:rsidRDefault="005A3DE4" w:rsidP="005A3DE4">
      <w:pPr>
        <w:autoSpaceDE w:val="0"/>
        <w:autoSpaceDN w:val="0"/>
        <w:adjustRightInd w:val="0"/>
        <w:rPr>
          <w:szCs w:val="24"/>
        </w:rPr>
      </w:pPr>
    </w:p>
    <w:p w:rsidR="00E533DC" w:rsidRPr="0084403A" w:rsidRDefault="00E533DC" w:rsidP="00E533DC">
      <w:pPr>
        <w:autoSpaceDE w:val="0"/>
        <w:autoSpaceDN w:val="0"/>
        <w:adjustRightInd w:val="0"/>
        <w:rPr>
          <w:szCs w:val="24"/>
        </w:rPr>
      </w:pPr>
      <w:r w:rsidRPr="0084403A">
        <w:rPr>
          <w:szCs w:val="24"/>
          <w:lang w:val="es-AR"/>
        </w:rPr>
        <w:t xml:space="preserve">En referencia a la séptima pregunta, el informe original determinaba como observación Nº 36, respecto al servicio de salud mental: </w:t>
      </w:r>
      <w:r w:rsidRPr="0084403A">
        <w:rPr>
          <w:szCs w:val="24"/>
        </w:rPr>
        <w:t>"No se realizan actividades en horario vespertino". El informe de seguimiento determino que esto no se ha modificado por lo que se requiere que se informe las medidas a adoptar.</w:t>
      </w:r>
    </w:p>
    <w:p w:rsidR="00E533DC" w:rsidRPr="0084403A" w:rsidRDefault="00E533DC" w:rsidP="00E533DC">
      <w:pPr>
        <w:autoSpaceDE w:val="0"/>
        <w:autoSpaceDN w:val="0"/>
        <w:adjustRightInd w:val="0"/>
        <w:ind w:firstLine="708"/>
        <w:rPr>
          <w:szCs w:val="24"/>
        </w:rPr>
      </w:pPr>
    </w:p>
    <w:p w:rsidR="00E533DC" w:rsidRPr="0084403A" w:rsidRDefault="0084403A" w:rsidP="00E533DC">
      <w:pPr>
        <w:autoSpaceDE w:val="0"/>
        <w:autoSpaceDN w:val="0"/>
        <w:adjustRightInd w:val="0"/>
        <w:rPr>
          <w:szCs w:val="24"/>
          <w:lang w:val="es-AR"/>
        </w:rPr>
      </w:pPr>
      <w:r w:rsidRPr="0084403A">
        <w:rPr>
          <w:szCs w:val="24"/>
          <w:lang w:val="es-AR"/>
        </w:rPr>
        <w:t xml:space="preserve"> </w:t>
      </w:r>
      <w:r w:rsidR="00E533DC" w:rsidRPr="0084403A">
        <w:rPr>
          <w:szCs w:val="24"/>
          <w:lang w:val="es-AR"/>
        </w:rPr>
        <w:t xml:space="preserve">Por último, la pregunta </w:t>
      </w:r>
      <w:r w:rsidRPr="0084403A">
        <w:rPr>
          <w:szCs w:val="24"/>
          <w:lang w:val="es-AR"/>
        </w:rPr>
        <w:t>octava</w:t>
      </w:r>
      <w:r w:rsidR="00E533DC" w:rsidRPr="0084403A">
        <w:rPr>
          <w:szCs w:val="24"/>
          <w:lang w:val="es-AR"/>
        </w:rPr>
        <w:t>, tiene su fundamento en la Observación Nº 49 del informe original y a su consideración por parte del último informe:</w:t>
      </w:r>
      <w:r w:rsidR="00E533DC" w:rsidRPr="0084403A">
        <w:rPr>
          <w:szCs w:val="24"/>
        </w:rPr>
        <w:t xml:space="preserve"> "A fecha 19 de septiembre de 2013 el tomógrafo ha realizado sólo tomografías internas del Hospital debido a la falla técnica. No se pueden realizar tomografías con contraste por la falta de la bomba de contraste. El 50% de las 103 tomografías realizadas aparecen con fallas o ruido de la imagen y salen sin informe médico por ausencia de los profesionales para realizar los mismos".</w:t>
      </w:r>
    </w:p>
    <w:p w:rsidR="005A3DE4" w:rsidRPr="0084403A" w:rsidRDefault="005A3DE4" w:rsidP="005A3DE4">
      <w:pPr>
        <w:autoSpaceDE w:val="0"/>
        <w:autoSpaceDN w:val="0"/>
        <w:adjustRightInd w:val="0"/>
        <w:rPr>
          <w:szCs w:val="24"/>
          <w:lang w:val="es-AR"/>
        </w:rPr>
      </w:pPr>
    </w:p>
    <w:p w:rsidR="000005AC" w:rsidRPr="0084403A" w:rsidRDefault="000005AC" w:rsidP="000005AC">
      <w:pPr>
        <w:autoSpaceDE w:val="0"/>
        <w:autoSpaceDN w:val="0"/>
        <w:adjustRightInd w:val="0"/>
        <w:rPr>
          <w:szCs w:val="24"/>
        </w:rPr>
      </w:pPr>
      <w:r w:rsidRPr="0084403A">
        <w:rPr>
          <w:szCs w:val="24"/>
        </w:rPr>
        <w:t>Es por todo lo expuesto, y necesitando contar con la información requerida, para trabajar en la solución de la problemática, que solicito a mis pares la aprobación de la presente iniciativa.</w:t>
      </w:r>
    </w:p>
    <w:p w:rsidR="000005AC" w:rsidRPr="0084403A" w:rsidRDefault="000005AC" w:rsidP="000005AC">
      <w:pPr>
        <w:autoSpaceDE w:val="0"/>
        <w:autoSpaceDN w:val="0"/>
        <w:adjustRightInd w:val="0"/>
        <w:rPr>
          <w:szCs w:val="24"/>
        </w:rPr>
      </w:pPr>
    </w:p>
    <w:p w:rsidR="000005AC" w:rsidRPr="0084403A" w:rsidRDefault="000005AC" w:rsidP="000005AC">
      <w:pPr>
        <w:autoSpaceDE w:val="0"/>
        <w:autoSpaceDN w:val="0"/>
        <w:adjustRightInd w:val="0"/>
        <w:rPr>
          <w:szCs w:val="24"/>
        </w:rPr>
      </w:pPr>
    </w:p>
    <w:p w:rsidR="000005AC" w:rsidRPr="0084403A" w:rsidRDefault="000005AC" w:rsidP="000005AC">
      <w:pPr>
        <w:rPr>
          <w:szCs w:val="24"/>
        </w:rPr>
      </w:pPr>
    </w:p>
    <w:p w:rsidR="00B177FE" w:rsidRPr="0084403A" w:rsidRDefault="00B177FE" w:rsidP="00081FFF">
      <w:pPr>
        <w:rPr>
          <w:szCs w:val="24"/>
        </w:rPr>
      </w:pPr>
    </w:p>
    <w:p w:rsidR="00AF6352" w:rsidRPr="0084403A" w:rsidRDefault="00AF6352" w:rsidP="00081FFF">
      <w:pPr>
        <w:rPr>
          <w:szCs w:val="24"/>
          <w:lang w:val="es-MX"/>
        </w:rPr>
      </w:pPr>
    </w:p>
    <w:sectPr w:rsidR="00AF6352" w:rsidRPr="0084403A" w:rsidSect="00B85EE2">
      <w:headerReference w:type="default" r:id="rId6"/>
      <w:footerReference w:type="default" r:id="rId7"/>
      <w:pgSz w:w="12242" w:h="20163" w:code="5"/>
      <w:pgMar w:top="2835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B07" w:rsidRDefault="00004B07">
      <w:r>
        <w:separator/>
      </w:r>
    </w:p>
  </w:endnote>
  <w:endnote w:type="continuationSeparator" w:id="1">
    <w:p w:rsidR="00004B07" w:rsidRDefault="00004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FF" w:rsidRPr="000005AC" w:rsidRDefault="00081FFF">
    <w:pPr>
      <w:pStyle w:val="Piedepgina"/>
      <w:rPr>
        <w:color w:val="333333"/>
        <w:sz w:val="20"/>
      </w:rPr>
    </w:pPr>
    <w:bookmarkStart w:id="1" w:name="Proyecto"/>
    <w:bookmarkEnd w:id="1"/>
  </w:p>
  <w:p w:rsidR="00081FFF" w:rsidRPr="000005AC" w:rsidRDefault="00081FFF">
    <w:pPr>
      <w:pStyle w:val="Piedepgina"/>
      <w:rPr>
        <w:color w:val="333333"/>
        <w:sz w:val="20"/>
      </w:rPr>
    </w:pPr>
    <w:r w:rsidRPr="000005AC">
      <w:rPr>
        <w:color w:val="333333"/>
        <w:sz w:val="20"/>
      </w:rPr>
      <w:t xml:space="preserve">Último cambio: </w:t>
    </w:r>
    <w:fldSimple w:instr=" SAVEDATE  \* MERGEFORMAT ">
      <w:r w:rsidR="00A77104" w:rsidRPr="00A77104">
        <w:rPr>
          <w:noProof/>
          <w:color w:val="333333"/>
          <w:sz w:val="20"/>
        </w:rPr>
        <w:t>27/03/2014 14:02:00</w:t>
      </w:r>
    </w:fldSimple>
    <w:r w:rsidRPr="000005AC">
      <w:rPr>
        <w:color w:val="333333"/>
        <w:sz w:val="20"/>
      </w:rPr>
      <w:t xml:space="preserve">  -  Cantidad de caracteres: </w:t>
    </w:r>
    <w:fldSimple w:instr=" NUMCHARS  \* MERGEFORMAT ">
      <w:r w:rsidR="000005AC" w:rsidRPr="000005AC">
        <w:rPr>
          <w:noProof/>
          <w:color w:val="333333"/>
          <w:sz w:val="20"/>
        </w:rPr>
        <w:t>249</w:t>
      </w:r>
    </w:fldSimple>
    <w:r w:rsidRPr="000005AC">
      <w:rPr>
        <w:color w:val="333333"/>
        <w:sz w:val="20"/>
      </w:rPr>
      <w:t xml:space="preserve"> - Cantidad de palabras: </w:t>
    </w:r>
    <w:fldSimple w:instr=" NUMWORDS  \* MERGEFORMAT ">
      <w:r w:rsidR="000005AC" w:rsidRPr="000005AC">
        <w:rPr>
          <w:noProof/>
          <w:color w:val="333333"/>
          <w:sz w:val="20"/>
        </w:rPr>
        <w:t>41</w:t>
      </w:r>
    </w:fldSimple>
  </w:p>
  <w:p w:rsidR="00081FFF" w:rsidRPr="000005AC" w:rsidRDefault="00081FFF" w:rsidP="00B05649">
    <w:pPr>
      <w:pStyle w:val="Piedepgina"/>
      <w:tabs>
        <w:tab w:val="left" w:pos="3565"/>
      </w:tabs>
      <w:rPr>
        <w:rStyle w:val="Nmerodepgina"/>
        <w:color w:val="333333"/>
      </w:rPr>
    </w:pPr>
    <w:r w:rsidRPr="000005AC">
      <w:rPr>
        <w:color w:val="333333"/>
        <w:sz w:val="20"/>
      </w:rPr>
      <w:tab/>
      <w:t>Pág.</w:t>
    </w:r>
    <w:r w:rsidRPr="000005AC">
      <w:rPr>
        <w:color w:val="333333"/>
      </w:rPr>
      <w:t xml:space="preserve"> </w:t>
    </w:r>
    <w:r w:rsidR="005D3269" w:rsidRPr="000005AC">
      <w:rPr>
        <w:rStyle w:val="Nmerodepgina"/>
        <w:color w:val="333333"/>
      </w:rPr>
      <w:fldChar w:fldCharType="begin"/>
    </w:r>
    <w:r w:rsidRPr="000005AC">
      <w:rPr>
        <w:rStyle w:val="Nmerodepgina"/>
        <w:color w:val="333333"/>
      </w:rPr>
      <w:instrText xml:space="preserve"> PAGE </w:instrText>
    </w:r>
    <w:r w:rsidR="005D3269" w:rsidRPr="000005AC">
      <w:rPr>
        <w:rStyle w:val="Nmerodepgina"/>
        <w:color w:val="333333"/>
      </w:rPr>
      <w:fldChar w:fldCharType="separate"/>
    </w:r>
    <w:r w:rsidR="00A77104">
      <w:rPr>
        <w:rStyle w:val="Nmerodepgina"/>
        <w:noProof/>
        <w:color w:val="333333"/>
      </w:rPr>
      <w:t>1</w:t>
    </w:r>
    <w:r w:rsidR="005D3269" w:rsidRPr="000005AC">
      <w:rPr>
        <w:rStyle w:val="Nmerodepgina"/>
        <w:color w:val="333333"/>
      </w:rPr>
      <w:fldChar w:fldCharType="end"/>
    </w:r>
    <w:r w:rsidRPr="000005AC">
      <w:rPr>
        <w:rStyle w:val="Nmerodepgina"/>
        <w:color w:val="333333"/>
      </w:rPr>
      <w:t>/</w:t>
    </w:r>
    <w:fldSimple w:instr=" NUMPAGES  \* MERGEFORMAT ">
      <w:r w:rsidR="00A77104" w:rsidRPr="00A77104">
        <w:rPr>
          <w:rStyle w:val="Nmerodepgina"/>
          <w:noProof/>
          <w:color w:val="333333"/>
        </w:rPr>
        <w:t>3</w:t>
      </w:r>
    </w:fldSimple>
    <w:r w:rsidRPr="000005AC">
      <w:rPr>
        <w:rStyle w:val="Nmerodepgina"/>
        <w:color w:val="333333"/>
      </w:rPr>
      <w:t xml:space="preserve"> </w:t>
    </w:r>
  </w:p>
  <w:p w:rsidR="00081FFF" w:rsidRPr="000005AC" w:rsidRDefault="00081FFF">
    <w:pPr>
      <w:pStyle w:val="Piedepgina"/>
      <w:rPr>
        <w:color w:val="333333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B07" w:rsidRDefault="00004B07">
      <w:r>
        <w:separator/>
      </w:r>
    </w:p>
  </w:footnote>
  <w:footnote w:type="continuationSeparator" w:id="1">
    <w:p w:rsidR="00004B07" w:rsidRDefault="00004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FF" w:rsidRDefault="00081FFF" w:rsidP="00B85EE2">
    <w:pPr>
      <w:pStyle w:val="Encabezado"/>
      <w:jc w:val="right"/>
      <w:rPr>
        <w:i/>
        <w:color w:val="000000"/>
        <w:shd w:val="clear" w:color="auto" w:fill="FFFFFF"/>
      </w:rPr>
    </w:pPr>
  </w:p>
  <w:p w:rsidR="00081FFF" w:rsidRDefault="00081FFF" w:rsidP="00B85EE2">
    <w:pPr>
      <w:pStyle w:val="Encabezado"/>
      <w:jc w:val="right"/>
      <w:rPr>
        <w:i/>
        <w:color w:val="000000"/>
        <w:shd w:val="clear" w:color="auto" w:fil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686"/>
    <w:rsid w:val="000005AC"/>
    <w:rsid w:val="00004B07"/>
    <w:rsid w:val="00026430"/>
    <w:rsid w:val="00030DF5"/>
    <w:rsid w:val="000343C2"/>
    <w:rsid w:val="0003615C"/>
    <w:rsid w:val="00043882"/>
    <w:rsid w:val="00062864"/>
    <w:rsid w:val="00067370"/>
    <w:rsid w:val="000713D7"/>
    <w:rsid w:val="00071CFB"/>
    <w:rsid w:val="00080837"/>
    <w:rsid w:val="00081FFF"/>
    <w:rsid w:val="00085D07"/>
    <w:rsid w:val="000B0CC1"/>
    <w:rsid w:val="000D1497"/>
    <w:rsid w:val="000D2860"/>
    <w:rsid w:val="000D6C54"/>
    <w:rsid w:val="000E3949"/>
    <w:rsid w:val="000F74CB"/>
    <w:rsid w:val="000F7E30"/>
    <w:rsid w:val="00103C6B"/>
    <w:rsid w:val="00104335"/>
    <w:rsid w:val="00127D10"/>
    <w:rsid w:val="00136787"/>
    <w:rsid w:val="00145948"/>
    <w:rsid w:val="00155C7C"/>
    <w:rsid w:val="00160A2A"/>
    <w:rsid w:val="001614A7"/>
    <w:rsid w:val="00176949"/>
    <w:rsid w:val="00181E1E"/>
    <w:rsid w:val="0019414B"/>
    <w:rsid w:val="001B770D"/>
    <w:rsid w:val="001C18CC"/>
    <w:rsid w:val="001D480C"/>
    <w:rsid w:val="001E5394"/>
    <w:rsid w:val="001F3AFD"/>
    <w:rsid w:val="00205802"/>
    <w:rsid w:val="00205DAD"/>
    <w:rsid w:val="00223436"/>
    <w:rsid w:val="002327DE"/>
    <w:rsid w:val="00246DF0"/>
    <w:rsid w:val="00265972"/>
    <w:rsid w:val="00272564"/>
    <w:rsid w:val="00275865"/>
    <w:rsid w:val="00276A7E"/>
    <w:rsid w:val="002971A4"/>
    <w:rsid w:val="002B47D0"/>
    <w:rsid w:val="002C768C"/>
    <w:rsid w:val="002D05E9"/>
    <w:rsid w:val="002D778C"/>
    <w:rsid w:val="002E38C3"/>
    <w:rsid w:val="002F7961"/>
    <w:rsid w:val="00302300"/>
    <w:rsid w:val="00305DD1"/>
    <w:rsid w:val="00315C77"/>
    <w:rsid w:val="00321883"/>
    <w:rsid w:val="00335CD9"/>
    <w:rsid w:val="00340F54"/>
    <w:rsid w:val="0035681D"/>
    <w:rsid w:val="003A7311"/>
    <w:rsid w:val="003B471C"/>
    <w:rsid w:val="003C209D"/>
    <w:rsid w:val="003D10AB"/>
    <w:rsid w:val="003D1E57"/>
    <w:rsid w:val="003D4000"/>
    <w:rsid w:val="003F1EFD"/>
    <w:rsid w:val="003F4249"/>
    <w:rsid w:val="00401C75"/>
    <w:rsid w:val="0040761B"/>
    <w:rsid w:val="00422C3F"/>
    <w:rsid w:val="004354AC"/>
    <w:rsid w:val="00446E1A"/>
    <w:rsid w:val="004759BF"/>
    <w:rsid w:val="004847CA"/>
    <w:rsid w:val="00484D25"/>
    <w:rsid w:val="004B7714"/>
    <w:rsid w:val="004D2D62"/>
    <w:rsid w:val="004D438B"/>
    <w:rsid w:val="0051012E"/>
    <w:rsid w:val="005142E6"/>
    <w:rsid w:val="00534552"/>
    <w:rsid w:val="005357F8"/>
    <w:rsid w:val="00540D49"/>
    <w:rsid w:val="00540E5C"/>
    <w:rsid w:val="00550A79"/>
    <w:rsid w:val="00551DE0"/>
    <w:rsid w:val="0057409D"/>
    <w:rsid w:val="005769D4"/>
    <w:rsid w:val="00584777"/>
    <w:rsid w:val="00587242"/>
    <w:rsid w:val="005A1232"/>
    <w:rsid w:val="005A32ED"/>
    <w:rsid w:val="005A3DE4"/>
    <w:rsid w:val="005A4D27"/>
    <w:rsid w:val="005B0FAF"/>
    <w:rsid w:val="005B14CE"/>
    <w:rsid w:val="005B6538"/>
    <w:rsid w:val="005C37AB"/>
    <w:rsid w:val="005D3269"/>
    <w:rsid w:val="005F35E2"/>
    <w:rsid w:val="00616F70"/>
    <w:rsid w:val="00636BE0"/>
    <w:rsid w:val="0064363E"/>
    <w:rsid w:val="00671518"/>
    <w:rsid w:val="006811D6"/>
    <w:rsid w:val="00690392"/>
    <w:rsid w:val="006C326A"/>
    <w:rsid w:val="006C40E9"/>
    <w:rsid w:val="006D3303"/>
    <w:rsid w:val="006D5CB7"/>
    <w:rsid w:val="006E3675"/>
    <w:rsid w:val="00706B8E"/>
    <w:rsid w:val="00715AF3"/>
    <w:rsid w:val="00720C1E"/>
    <w:rsid w:val="007410E7"/>
    <w:rsid w:val="007420D8"/>
    <w:rsid w:val="00771B54"/>
    <w:rsid w:val="007728C1"/>
    <w:rsid w:val="00777916"/>
    <w:rsid w:val="00780167"/>
    <w:rsid w:val="00795E19"/>
    <w:rsid w:val="007B0FD7"/>
    <w:rsid w:val="007B3715"/>
    <w:rsid w:val="007B6DE7"/>
    <w:rsid w:val="007C0373"/>
    <w:rsid w:val="007C0CF9"/>
    <w:rsid w:val="007D2459"/>
    <w:rsid w:val="007E2AB2"/>
    <w:rsid w:val="007E3534"/>
    <w:rsid w:val="007E36D1"/>
    <w:rsid w:val="008034F8"/>
    <w:rsid w:val="00820A3A"/>
    <w:rsid w:val="00827228"/>
    <w:rsid w:val="008433E2"/>
    <w:rsid w:val="0084403A"/>
    <w:rsid w:val="00846702"/>
    <w:rsid w:val="008553EB"/>
    <w:rsid w:val="0086333F"/>
    <w:rsid w:val="00870A2D"/>
    <w:rsid w:val="008844BF"/>
    <w:rsid w:val="0088546A"/>
    <w:rsid w:val="00890C59"/>
    <w:rsid w:val="00890E2F"/>
    <w:rsid w:val="008C4AC3"/>
    <w:rsid w:val="00906685"/>
    <w:rsid w:val="00910E0F"/>
    <w:rsid w:val="0091690E"/>
    <w:rsid w:val="00917332"/>
    <w:rsid w:val="00947238"/>
    <w:rsid w:val="0096461D"/>
    <w:rsid w:val="009953AF"/>
    <w:rsid w:val="00996E34"/>
    <w:rsid w:val="009A6E2B"/>
    <w:rsid w:val="009B4FAC"/>
    <w:rsid w:val="009C20D3"/>
    <w:rsid w:val="009E5835"/>
    <w:rsid w:val="009F4E01"/>
    <w:rsid w:val="00A06A2B"/>
    <w:rsid w:val="00A07090"/>
    <w:rsid w:val="00A1286B"/>
    <w:rsid w:val="00A240CA"/>
    <w:rsid w:val="00A40D86"/>
    <w:rsid w:val="00A43208"/>
    <w:rsid w:val="00A47920"/>
    <w:rsid w:val="00A55E61"/>
    <w:rsid w:val="00A66804"/>
    <w:rsid w:val="00A75EED"/>
    <w:rsid w:val="00A77104"/>
    <w:rsid w:val="00A7779B"/>
    <w:rsid w:val="00A878E2"/>
    <w:rsid w:val="00AA08DB"/>
    <w:rsid w:val="00AA2FEA"/>
    <w:rsid w:val="00AB0A73"/>
    <w:rsid w:val="00AB5EB2"/>
    <w:rsid w:val="00AC28D7"/>
    <w:rsid w:val="00AC3839"/>
    <w:rsid w:val="00AF5760"/>
    <w:rsid w:val="00AF6352"/>
    <w:rsid w:val="00B05649"/>
    <w:rsid w:val="00B1723C"/>
    <w:rsid w:val="00B177FE"/>
    <w:rsid w:val="00B264C1"/>
    <w:rsid w:val="00B31B65"/>
    <w:rsid w:val="00B36178"/>
    <w:rsid w:val="00B4532F"/>
    <w:rsid w:val="00B46232"/>
    <w:rsid w:val="00B85EE2"/>
    <w:rsid w:val="00BF2B7B"/>
    <w:rsid w:val="00BF71C2"/>
    <w:rsid w:val="00C23247"/>
    <w:rsid w:val="00C26F53"/>
    <w:rsid w:val="00C330CB"/>
    <w:rsid w:val="00C3675D"/>
    <w:rsid w:val="00C419C1"/>
    <w:rsid w:val="00C51E49"/>
    <w:rsid w:val="00C521F9"/>
    <w:rsid w:val="00C63351"/>
    <w:rsid w:val="00C71253"/>
    <w:rsid w:val="00C734F9"/>
    <w:rsid w:val="00C82686"/>
    <w:rsid w:val="00C87365"/>
    <w:rsid w:val="00C93FF6"/>
    <w:rsid w:val="00CC20B0"/>
    <w:rsid w:val="00CD28AA"/>
    <w:rsid w:val="00CE163F"/>
    <w:rsid w:val="00D21279"/>
    <w:rsid w:val="00D518DB"/>
    <w:rsid w:val="00D55ECB"/>
    <w:rsid w:val="00D67721"/>
    <w:rsid w:val="00D758CE"/>
    <w:rsid w:val="00D76A86"/>
    <w:rsid w:val="00D927D4"/>
    <w:rsid w:val="00DD2795"/>
    <w:rsid w:val="00DD4DE2"/>
    <w:rsid w:val="00DF0164"/>
    <w:rsid w:val="00DF49C9"/>
    <w:rsid w:val="00DF54AA"/>
    <w:rsid w:val="00E07D33"/>
    <w:rsid w:val="00E12909"/>
    <w:rsid w:val="00E143B6"/>
    <w:rsid w:val="00E30CFF"/>
    <w:rsid w:val="00E533DC"/>
    <w:rsid w:val="00E55186"/>
    <w:rsid w:val="00E615F1"/>
    <w:rsid w:val="00E63146"/>
    <w:rsid w:val="00E64A1D"/>
    <w:rsid w:val="00E74920"/>
    <w:rsid w:val="00E7508C"/>
    <w:rsid w:val="00E81EE5"/>
    <w:rsid w:val="00E91F21"/>
    <w:rsid w:val="00EB6956"/>
    <w:rsid w:val="00ED4B5D"/>
    <w:rsid w:val="00EF0D22"/>
    <w:rsid w:val="00F0358D"/>
    <w:rsid w:val="00F41DF6"/>
    <w:rsid w:val="00F52245"/>
    <w:rsid w:val="00F60308"/>
    <w:rsid w:val="00F640D0"/>
    <w:rsid w:val="00F72CAF"/>
    <w:rsid w:val="00F75389"/>
    <w:rsid w:val="00F903E8"/>
    <w:rsid w:val="00FA0C8C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86"/>
    <w:pPr>
      <w:jc w:val="both"/>
    </w:pPr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C82686"/>
    <w:pPr>
      <w:ind w:left="3686"/>
    </w:pPr>
  </w:style>
  <w:style w:type="paragraph" w:styleId="Encabezado">
    <w:name w:val="header"/>
    <w:basedOn w:val="Normal"/>
    <w:rsid w:val="00C8268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8268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82686"/>
  </w:style>
  <w:style w:type="paragraph" w:customStyle="1" w:styleId="Default">
    <w:name w:val="Default"/>
    <w:rsid w:val="003C20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llamonte\AppData\Roaming\Microsoft\Plantillas\Legislatura\Legis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Legislar</Template>
  <TotalTime>1</TotalTime>
  <Pages>3</Pages>
  <Words>1243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Proyecto</vt:lpstr>
    </vt:vector>
  </TitlesOfParts>
  <Company>Hewlett-Packard Company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creator>livillamonte</dc:creator>
  <cp:lastModifiedBy>livillamonte</cp:lastModifiedBy>
  <cp:revision>2</cp:revision>
  <cp:lastPrinted>2014-03-11T16:00:00Z</cp:lastPrinted>
  <dcterms:created xsi:type="dcterms:W3CDTF">2014-04-09T16:57:00Z</dcterms:created>
  <dcterms:modified xsi:type="dcterms:W3CDTF">2014-04-09T16:57:00Z</dcterms:modified>
</cp:coreProperties>
</file>