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C7F" w:rsidRPr="003945A1" w:rsidRDefault="000D4C7F" w:rsidP="00081FFF">
      <w:pPr>
        <w:rPr>
          <w:lang w:val="es-MX"/>
        </w:rPr>
      </w:pPr>
    </w:p>
    <w:p w:rsidR="000D4C7F" w:rsidRPr="000563D5" w:rsidRDefault="000D4C7F" w:rsidP="003945A1">
      <w:pPr>
        <w:jc w:val="center"/>
        <w:rPr>
          <w:b/>
          <w:lang w:val="es-MX"/>
        </w:rPr>
      </w:pPr>
      <w:bookmarkStart w:id="0" w:name="PLey"/>
      <w:bookmarkEnd w:id="0"/>
      <w:r w:rsidRPr="000563D5">
        <w:rPr>
          <w:b/>
          <w:lang w:val="es-MX"/>
        </w:rPr>
        <w:t>PROYECTO DE LEY</w:t>
      </w:r>
    </w:p>
    <w:p w:rsidR="000D4C7F" w:rsidRPr="000563D5" w:rsidRDefault="000D4C7F" w:rsidP="003945A1">
      <w:pPr>
        <w:rPr>
          <w:b/>
          <w:lang w:val="es-MX"/>
        </w:rPr>
      </w:pPr>
    </w:p>
    <w:p w:rsidR="000D4C7F" w:rsidRPr="003D23EF" w:rsidRDefault="000D4C7F" w:rsidP="003945A1">
      <w:pPr>
        <w:rPr>
          <w:szCs w:val="24"/>
          <w:lang w:val="es-MX"/>
        </w:rPr>
      </w:pPr>
      <w:r w:rsidRPr="003D23EF">
        <w:rPr>
          <w:b/>
          <w:szCs w:val="24"/>
          <w:lang w:val="es-MX"/>
        </w:rPr>
        <w:t>Artículo 1°.-</w:t>
      </w:r>
      <w:r w:rsidRPr="003D23EF">
        <w:rPr>
          <w:szCs w:val="24"/>
          <w:lang w:val="es-MX"/>
        </w:rPr>
        <w:t xml:space="preserve"> Declárese Ciudadano Ilustre de  La Ciudad Au</w:t>
      </w:r>
      <w:r>
        <w:rPr>
          <w:szCs w:val="24"/>
          <w:lang w:val="es-MX"/>
        </w:rPr>
        <w:t>tónoma de Buenos Aires al artista</w:t>
      </w:r>
      <w:r w:rsidRPr="00EB03B5">
        <w:rPr>
          <w:rFonts w:eastAsia="Arial Unicode MS"/>
          <w:color w:val="333333"/>
          <w:szCs w:val="24"/>
        </w:rPr>
        <w:t xml:space="preserve"> Edmund Valladares</w:t>
      </w:r>
      <w:r>
        <w:rPr>
          <w:szCs w:val="24"/>
          <w:lang w:val="es-MX"/>
        </w:rPr>
        <w:t>.</w:t>
      </w:r>
    </w:p>
    <w:p w:rsidR="000D4C7F" w:rsidRPr="003D23EF" w:rsidRDefault="000D4C7F" w:rsidP="003945A1">
      <w:pPr>
        <w:rPr>
          <w:szCs w:val="24"/>
          <w:lang w:val="es-ES"/>
        </w:rPr>
      </w:pPr>
    </w:p>
    <w:p w:rsidR="000D4C7F" w:rsidRPr="003D23EF" w:rsidRDefault="000D4C7F" w:rsidP="003945A1">
      <w:pPr>
        <w:rPr>
          <w:szCs w:val="24"/>
          <w:lang w:val="es-ES"/>
        </w:rPr>
      </w:pPr>
      <w:r w:rsidRPr="003D23EF">
        <w:rPr>
          <w:b/>
          <w:szCs w:val="24"/>
          <w:lang w:val="es-ES"/>
        </w:rPr>
        <w:t>Artí</w:t>
      </w:r>
      <w:r>
        <w:rPr>
          <w:b/>
          <w:szCs w:val="24"/>
          <w:lang w:val="es-ES"/>
        </w:rPr>
        <w:t>culo 2</w:t>
      </w:r>
      <w:r w:rsidRPr="003D23EF">
        <w:rPr>
          <w:b/>
          <w:szCs w:val="24"/>
          <w:lang w:val="es-ES"/>
        </w:rPr>
        <w:t>º:</w:t>
      </w:r>
      <w:r w:rsidRPr="003D23EF">
        <w:rPr>
          <w:szCs w:val="24"/>
          <w:lang w:val="es-ES"/>
        </w:rPr>
        <w:t xml:space="preserve">-Comuníquese, etc. </w:t>
      </w:r>
    </w:p>
    <w:p w:rsidR="000D4C7F" w:rsidRPr="003D23EF" w:rsidRDefault="000D4C7F" w:rsidP="003945A1">
      <w:pPr>
        <w:rPr>
          <w:szCs w:val="24"/>
          <w:lang w:val="es-MX"/>
        </w:rPr>
      </w:pPr>
    </w:p>
    <w:p w:rsidR="000D4C7F" w:rsidRPr="000563D5" w:rsidRDefault="000D4C7F" w:rsidP="003945A1">
      <w:pPr>
        <w:rPr>
          <w:lang w:val="es-MX"/>
        </w:rPr>
      </w:pPr>
    </w:p>
    <w:p w:rsidR="000D4C7F" w:rsidRDefault="000D4C7F" w:rsidP="003945A1">
      <w:pPr>
        <w:rPr>
          <w:lang w:val="es-MX"/>
        </w:rPr>
      </w:pPr>
    </w:p>
    <w:p w:rsidR="000D4C7F" w:rsidRDefault="000D4C7F" w:rsidP="003945A1">
      <w:pPr>
        <w:rPr>
          <w:lang w:val="es-MX"/>
        </w:rPr>
      </w:pPr>
    </w:p>
    <w:p w:rsidR="000D4C7F" w:rsidRDefault="000D4C7F" w:rsidP="003945A1">
      <w:pPr>
        <w:rPr>
          <w:lang w:val="es-MX"/>
        </w:rPr>
      </w:pPr>
    </w:p>
    <w:p w:rsidR="000D4C7F" w:rsidRDefault="000D4C7F" w:rsidP="003945A1">
      <w:pPr>
        <w:rPr>
          <w:lang w:val="es-MX"/>
        </w:rPr>
      </w:pPr>
    </w:p>
    <w:p w:rsidR="000D4C7F" w:rsidRDefault="000D4C7F" w:rsidP="003945A1">
      <w:pPr>
        <w:rPr>
          <w:lang w:val="es-MX"/>
        </w:rPr>
      </w:pPr>
    </w:p>
    <w:p w:rsidR="000D4C7F" w:rsidRDefault="000D4C7F" w:rsidP="003945A1">
      <w:pPr>
        <w:rPr>
          <w:lang w:val="es-MX"/>
        </w:rPr>
      </w:pPr>
    </w:p>
    <w:p w:rsidR="000D4C7F" w:rsidRDefault="000D4C7F" w:rsidP="003945A1">
      <w:pPr>
        <w:rPr>
          <w:lang w:val="es-MX"/>
        </w:rPr>
      </w:pPr>
    </w:p>
    <w:p w:rsidR="000D4C7F" w:rsidRDefault="000D4C7F" w:rsidP="003945A1">
      <w:pPr>
        <w:rPr>
          <w:lang w:val="es-MX"/>
        </w:rPr>
      </w:pPr>
    </w:p>
    <w:p w:rsidR="000D4C7F" w:rsidRDefault="000D4C7F" w:rsidP="003945A1">
      <w:pPr>
        <w:rPr>
          <w:lang w:val="es-MX"/>
        </w:rPr>
      </w:pPr>
    </w:p>
    <w:p w:rsidR="000D4C7F" w:rsidRDefault="000D4C7F" w:rsidP="003945A1">
      <w:pPr>
        <w:rPr>
          <w:lang w:val="es-MX"/>
        </w:rPr>
      </w:pPr>
    </w:p>
    <w:p w:rsidR="000D4C7F" w:rsidRDefault="000D4C7F" w:rsidP="003945A1">
      <w:pPr>
        <w:rPr>
          <w:lang w:val="es-MX"/>
        </w:rPr>
      </w:pPr>
    </w:p>
    <w:p w:rsidR="000D4C7F" w:rsidRDefault="000D4C7F" w:rsidP="003945A1">
      <w:pPr>
        <w:rPr>
          <w:lang w:val="es-MX"/>
        </w:rPr>
      </w:pPr>
    </w:p>
    <w:p w:rsidR="000D4C7F" w:rsidRDefault="000D4C7F" w:rsidP="003945A1">
      <w:pPr>
        <w:rPr>
          <w:lang w:val="es-MX"/>
        </w:rPr>
      </w:pPr>
    </w:p>
    <w:p w:rsidR="000D4C7F" w:rsidRDefault="000D4C7F" w:rsidP="003945A1">
      <w:pPr>
        <w:rPr>
          <w:lang w:val="es-MX"/>
        </w:rPr>
      </w:pPr>
    </w:p>
    <w:p w:rsidR="000D4C7F" w:rsidRDefault="000D4C7F" w:rsidP="003945A1">
      <w:pPr>
        <w:rPr>
          <w:lang w:val="es-MX"/>
        </w:rPr>
      </w:pPr>
    </w:p>
    <w:p w:rsidR="000D4C7F" w:rsidRDefault="000D4C7F" w:rsidP="003945A1">
      <w:pPr>
        <w:rPr>
          <w:lang w:val="es-MX"/>
        </w:rPr>
      </w:pPr>
    </w:p>
    <w:p w:rsidR="000D4C7F" w:rsidRDefault="000D4C7F" w:rsidP="003945A1">
      <w:pPr>
        <w:rPr>
          <w:lang w:val="es-MX"/>
        </w:rPr>
      </w:pPr>
    </w:p>
    <w:p w:rsidR="000D4C7F" w:rsidRDefault="000D4C7F" w:rsidP="003945A1">
      <w:pPr>
        <w:rPr>
          <w:lang w:val="es-MX"/>
        </w:rPr>
      </w:pPr>
    </w:p>
    <w:p w:rsidR="000D4C7F" w:rsidRDefault="000D4C7F" w:rsidP="003945A1">
      <w:pPr>
        <w:rPr>
          <w:lang w:val="es-MX"/>
        </w:rPr>
      </w:pPr>
    </w:p>
    <w:p w:rsidR="000D4C7F" w:rsidRDefault="000D4C7F" w:rsidP="003945A1">
      <w:pPr>
        <w:rPr>
          <w:lang w:val="es-MX"/>
        </w:rPr>
      </w:pPr>
    </w:p>
    <w:p w:rsidR="000D4C7F" w:rsidRDefault="000D4C7F" w:rsidP="003945A1">
      <w:pPr>
        <w:rPr>
          <w:lang w:val="es-MX"/>
        </w:rPr>
      </w:pPr>
    </w:p>
    <w:p w:rsidR="000D4C7F" w:rsidRDefault="000D4C7F" w:rsidP="003945A1">
      <w:pPr>
        <w:rPr>
          <w:lang w:val="es-MX"/>
        </w:rPr>
      </w:pPr>
    </w:p>
    <w:p w:rsidR="000D4C7F" w:rsidRDefault="000D4C7F" w:rsidP="003945A1">
      <w:pPr>
        <w:rPr>
          <w:lang w:val="es-MX"/>
        </w:rPr>
      </w:pPr>
    </w:p>
    <w:p w:rsidR="000D4C7F" w:rsidRDefault="000D4C7F" w:rsidP="003945A1">
      <w:pPr>
        <w:rPr>
          <w:lang w:val="es-MX"/>
        </w:rPr>
      </w:pPr>
    </w:p>
    <w:p w:rsidR="000D4C7F" w:rsidRDefault="000D4C7F" w:rsidP="003945A1">
      <w:pPr>
        <w:rPr>
          <w:lang w:val="es-MX"/>
        </w:rPr>
      </w:pPr>
    </w:p>
    <w:p w:rsidR="000D4C7F" w:rsidRDefault="000D4C7F" w:rsidP="003945A1">
      <w:pPr>
        <w:rPr>
          <w:lang w:val="es-MX"/>
        </w:rPr>
      </w:pPr>
    </w:p>
    <w:p w:rsidR="000D4C7F" w:rsidRDefault="000D4C7F" w:rsidP="003945A1">
      <w:pPr>
        <w:rPr>
          <w:lang w:val="es-MX"/>
        </w:rPr>
      </w:pPr>
    </w:p>
    <w:p w:rsidR="000D4C7F" w:rsidRPr="00EB03B5" w:rsidRDefault="000D4C7F" w:rsidP="00851913">
      <w:pPr>
        <w:rPr>
          <w:b/>
          <w:szCs w:val="24"/>
          <w:lang w:val="es-MX"/>
        </w:rPr>
      </w:pPr>
      <w:r>
        <w:rPr>
          <w:lang w:val="es-MX"/>
        </w:rPr>
        <w:t xml:space="preserve">                                          </w:t>
      </w:r>
      <w:r>
        <w:rPr>
          <w:b/>
          <w:szCs w:val="24"/>
          <w:lang w:val="es-MX"/>
        </w:rPr>
        <w:t>FUNDAMENTOS</w:t>
      </w:r>
    </w:p>
    <w:p w:rsidR="000D4C7F" w:rsidRPr="00EB03B5" w:rsidRDefault="000D4C7F" w:rsidP="003945A1">
      <w:pPr>
        <w:rPr>
          <w:szCs w:val="24"/>
          <w:lang w:val="es-MX"/>
        </w:rPr>
      </w:pPr>
    </w:p>
    <w:p w:rsidR="000D4C7F" w:rsidRPr="00EB03B5" w:rsidRDefault="000D4C7F" w:rsidP="003945A1">
      <w:pPr>
        <w:rPr>
          <w:szCs w:val="24"/>
          <w:lang w:val="es-MX"/>
        </w:rPr>
      </w:pPr>
    </w:p>
    <w:p w:rsidR="000D4C7F" w:rsidRPr="00287539" w:rsidRDefault="000D4C7F" w:rsidP="003945A1">
      <w:pPr>
        <w:rPr>
          <w:szCs w:val="24"/>
          <w:lang w:val="es-MX"/>
        </w:rPr>
      </w:pPr>
      <w:r w:rsidRPr="00287539">
        <w:rPr>
          <w:szCs w:val="24"/>
          <w:lang w:val="es-MX"/>
        </w:rPr>
        <w:t xml:space="preserve">Señor Presidente: </w:t>
      </w:r>
    </w:p>
    <w:p w:rsidR="000D4C7F" w:rsidRPr="00287539" w:rsidRDefault="000D4C7F" w:rsidP="003945A1">
      <w:pPr>
        <w:rPr>
          <w:szCs w:val="24"/>
          <w:lang w:val="es-MX"/>
        </w:rPr>
      </w:pPr>
    </w:p>
    <w:p w:rsidR="000D4C7F" w:rsidRPr="00287539" w:rsidRDefault="000D4C7F" w:rsidP="003945A1">
      <w:pPr>
        <w:rPr>
          <w:szCs w:val="24"/>
          <w:lang w:val="es-MX"/>
        </w:rPr>
      </w:pPr>
    </w:p>
    <w:p w:rsidR="000D4C7F" w:rsidRPr="00287539" w:rsidRDefault="000D4C7F" w:rsidP="003945A1">
      <w:pPr>
        <w:rPr>
          <w:szCs w:val="24"/>
        </w:rPr>
      </w:pPr>
      <w:r w:rsidRPr="00287539">
        <w:rPr>
          <w:szCs w:val="24"/>
          <w:lang w:val="es-MX"/>
        </w:rPr>
        <w:t xml:space="preserve">Edmund Valladares es un eximio </w:t>
      </w:r>
      <w:r w:rsidRPr="00287539">
        <w:rPr>
          <w:szCs w:val="24"/>
        </w:rPr>
        <w:t>artista integral</w:t>
      </w:r>
      <w:r>
        <w:rPr>
          <w:szCs w:val="24"/>
        </w:rPr>
        <w:t>. S</w:t>
      </w:r>
      <w:r w:rsidRPr="00287539">
        <w:rPr>
          <w:szCs w:val="24"/>
        </w:rPr>
        <w:t>e destaca como pintor, escultor, cineasta, escritor y a su vez, profesor universitario, es un investigador incansable de las raíces artísticas y culturales latinoamericanas, vivió en Venezuela, México, Brasil, Perú.  Sus obras y su persona han recorrido las más importantes galerías, muestra y museos del mundo.</w:t>
      </w:r>
    </w:p>
    <w:p w:rsidR="000D4C7F" w:rsidRPr="00287539" w:rsidRDefault="000D4C7F" w:rsidP="003945A1">
      <w:pPr>
        <w:rPr>
          <w:szCs w:val="24"/>
        </w:rPr>
      </w:pPr>
    </w:p>
    <w:p w:rsidR="000D4C7F" w:rsidRPr="00287539" w:rsidRDefault="000D4C7F" w:rsidP="003945A1">
      <w:pPr>
        <w:rPr>
          <w:szCs w:val="24"/>
          <w:lang w:val="es-MX"/>
        </w:rPr>
      </w:pPr>
      <w:r w:rsidRPr="00287539">
        <w:rPr>
          <w:szCs w:val="24"/>
        </w:rPr>
        <w:t xml:space="preserve">Nació el 16 de agosto de 1932 en </w:t>
      </w:r>
      <w:r>
        <w:rPr>
          <w:szCs w:val="24"/>
        </w:rPr>
        <w:t>Lanas, Provincia de Buenos Aires, pasó</w:t>
      </w:r>
      <w:r w:rsidRPr="00287539">
        <w:rPr>
          <w:szCs w:val="24"/>
        </w:rPr>
        <w:t xml:space="preserve"> su</w:t>
      </w:r>
      <w:r>
        <w:rPr>
          <w:szCs w:val="24"/>
        </w:rPr>
        <w:t>s primeros años</w:t>
      </w:r>
      <w:r w:rsidRPr="00287539">
        <w:rPr>
          <w:szCs w:val="24"/>
        </w:rPr>
        <w:t xml:space="preserve"> en la provincia de Córdoba y regreso a su provincia natal junto a</w:t>
      </w:r>
      <w:r>
        <w:rPr>
          <w:szCs w:val="24"/>
        </w:rPr>
        <w:t xml:space="preserve"> sus familiares</w:t>
      </w:r>
      <w:r w:rsidRPr="00287539">
        <w:rPr>
          <w:szCs w:val="24"/>
        </w:rPr>
        <w:t xml:space="preserve"> </w:t>
      </w:r>
      <w:r>
        <w:rPr>
          <w:szCs w:val="24"/>
        </w:rPr>
        <w:t>a los</w:t>
      </w:r>
      <w:r w:rsidRPr="00287539">
        <w:rPr>
          <w:szCs w:val="24"/>
        </w:rPr>
        <w:t xml:space="preserve"> 6 años de edad. </w:t>
      </w:r>
    </w:p>
    <w:p w:rsidR="000D4C7F" w:rsidRPr="00287539" w:rsidRDefault="000D4C7F" w:rsidP="003945A1">
      <w:pPr>
        <w:rPr>
          <w:szCs w:val="24"/>
          <w:lang w:val="es-MX"/>
        </w:rPr>
      </w:pPr>
    </w:p>
    <w:p w:rsidR="000D4C7F" w:rsidRPr="00287539" w:rsidRDefault="000D4C7F" w:rsidP="003945A1">
      <w:pPr>
        <w:rPr>
          <w:rFonts w:eastAsia="Arial Unicode MS"/>
          <w:i/>
          <w:szCs w:val="24"/>
        </w:rPr>
      </w:pPr>
      <w:r>
        <w:rPr>
          <w:rFonts w:eastAsia="Arial Unicode MS"/>
          <w:szCs w:val="24"/>
        </w:rPr>
        <w:t>Ingresó</w:t>
      </w:r>
      <w:r w:rsidRPr="00287539">
        <w:rPr>
          <w:rFonts w:eastAsia="Arial Unicode MS"/>
          <w:szCs w:val="24"/>
        </w:rPr>
        <w:t xml:space="preserve"> en el año 1948 en el Profesorado de Bellas Artes "Prilidiano Pueyrredón", sus maestros mas destacados fueron Eduardo Bigatti, Félix de Amador, Antonio Berni, Héctor Cartir entre otros,</w:t>
      </w:r>
      <w:r w:rsidRPr="00287539">
        <w:rPr>
          <w:szCs w:val="24"/>
          <w:lang w:val="es-MX"/>
        </w:rPr>
        <w:t xml:space="preserve">  </w:t>
      </w:r>
      <w:r w:rsidRPr="00287539">
        <w:rPr>
          <w:rFonts w:eastAsia="Arial Unicode MS"/>
          <w:szCs w:val="24"/>
        </w:rPr>
        <w:t>En el año 1952 realiz</w:t>
      </w:r>
      <w:r>
        <w:rPr>
          <w:rFonts w:eastAsia="Arial Unicode MS"/>
          <w:szCs w:val="24"/>
        </w:rPr>
        <w:t>ó</w:t>
      </w:r>
      <w:r w:rsidRPr="00287539">
        <w:rPr>
          <w:rFonts w:eastAsia="Arial Unicode MS"/>
          <w:szCs w:val="24"/>
        </w:rPr>
        <w:t xml:space="preserve"> sus primeras exposiciones en las Ciudades de Washington, México y Caracas, ese mismo año viaj</w:t>
      </w:r>
      <w:r>
        <w:rPr>
          <w:rFonts w:eastAsia="Arial Unicode MS"/>
          <w:szCs w:val="24"/>
        </w:rPr>
        <w:t>ó</w:t>
      </w:r>
      <w:r w:rsidRPr="00287539">
        <w:rPr>
          <w:rFonts w:eastAsia="Arial Unicode MS"/>
          <w:szCs w:val="24"/>
        </w:rPr>
        <w:t xml:space="preserve"> a Francia becado por el gobierno venezolano en </w:t>
      </w:r>
      <w:smartTag w:uri="urn:schemas-microsoft-com:office:smarttags" w:element="PersonName">
        <w:smartTagPr>
          <w:attr w:name="ProductID" w:val="la Escuela"/>
        </w:smartTagPr>
        <w:r w:rsidRPr="00287539">
          <w:rPr>
            <w:rFonts w:eastAsia="Arial Unicode MS"/>
            <w:szCs w:val="24"/>
          </w:rPr>
          <w:t>la Escuela</w:t>
        </w:r>
      </w:smartTag>
      <w:r>
        <w:rPr>
          <w:rFonts w:eastAsia="Arial Unicode MS"/>
          <w:szCs w:val="24"/>
        </w:rPr>
        <w:t xml:space="preserve"> de Integración Lumiêre. Trabajó</w:t>
      </w:r>
      <w:r w:rsidRPr="00287539">
        <w:rPr>
          <w:rFonts w:eastAsia="Arial Unicode MS"/>
          <w:szCs w:val="24"/>
        </w:rPr>
        <w:t xml:space="preserve"> como Asistente de Encuadre con el cineasta Luis Buñuel y r</w:t>
      </w:r>
      <w:r>
        <w:rPr>
          <w:rFonts w:eastAsia="Arial Unicode MS"/>
          <w:szCs w:val="24"/>
        </w:rPr>
        <w:t>ecibió</w:t>
      </w:r>
      <w:r w:rsidRPr="00287539">
        <w:rPr>
          <w:rFonts w:eastAsia="Arial Unicode MS"/>
          <w:szCs w:val="24"/>
        </w:rPr>
        <w:t xml:space="preserve"> en México el  "</w:t>
      </w:r>
      <w:r w:rsidRPr="00287539">
        <w:rPr>
          <w:rFonts w:eastAsia="Arial Unicode MS"/>
          <w:i/>
          <w:szCs w:val="24"/>
        </w:rPr>
        <w:t>Premio Único a Extranjero en el Museo de Arte</w:t>
      </w:r>
      <w:r>
        <w:rPr>
          <w:rFonts w:eastAsia="Arial Unicode MS"/>
          <w:i/>
          <w:szCs w:val="24"/>
        </w:rPr>
        <w:t>":</w:t>
      </w:r>
      <w:r w:rsidRPr="00895114">
        <w:rPr>
          <w:rFonts w:eastAsia="Arial Unicode MS"/>
          <w:szCs w:val="24"/>
        </w:rPr>
        <w:t xml:space="preserve"> Esto marcó el inicio de la carrera artística de Edmund Valladares, convirtiéndose en una fuente inagotable de obras maestras.</w:t>
      </w:r>
    </w:p>
    <w:p w:rsidR="000D4C7F" w:rsidRPr="00287539" w:rsidRDefault="000D4C7F" w:rsidP="003945A1">
      <w:pPr>
        <w:rPr>
          <w:rFonts w:eastAsia="Arial Unicode MS"/>
          <w:i/>
          <w:szCs w:val="24"/>
        </w:rPr>
      </w:pPr>
    </w:p>
    <w:p w:rsidR="000D4C7F" w:rsidRPr="00287539" w:rsidRDefault="000D4C7F" w:rsidP="003945A1">
      <w:pPr>
        <w:rPr>
          <w:rFonts w:eastAsia="Arial Unicode MS"/>
          <w:b/>
          <w:szCs w:val="24"/>
          <w:u w:val="single"/>
        </w:rPr>
      </w:pPr>
      <w:r w:rsidRPr="00287539">
        <w:rPr>
          <w:rFonts w:eastAsia="Arial Unicode MS"/>
          <w:b/>
          <w:szCs w:val="24"/>
          <w:u w:val="single"/>
        </w:rPr>
        <w:t>Edmund Valladares Pintor</w:t>
      </w:r>
    </w:p>
    <w:p w:rsidR="000D4C7F" w:rsidRPr="00287539" w:rsidRDefault="000D4C7F" w:rsidP="003945A1">
      <w:pPr>
        <w:rPr>
          <w:rFonts w:eastAsia="Arial Unicode MS"/>
          <w:szCs w:val="24"/>
        </w:rPr>
      </w:pPr>
    </w:p>
    <w:p w:rsidR="000D4C7F" w:rsidRPr="00287539" w:rsidRDefault="000D4C7F" w:rsidP="003945A1">
      <w:pPr>
        <w:rPr>
          <w:rFonts w:eastAsia="Arial Unicode MS"/>
          <w:i/>
          <w:szCs w:val="24"/>
        </w:rPr>
      </w:pPr>
      <w:r w:rsidRPr="00287539">
        <w:rPr>
          <w:rFonts w:eastAsia="Arial Unicode MS"/>
          <w:szCs w:val="24"/>
        </w:rPr>
        <w:t>Sus pinturas y seri</w:t>
      </w:r>
      <w:r>
        <w:rPr>
          <w:rFonts w:eastAsia="Arial Unicode MS"/>
          <w:szCs w:val="24"/>
        </w:rPr>
        <w:t>e</w:t>
      </w:r>
      <w:r w:rsidRPr="00287539">
        <w:rPr>
          <w:rFonts w:eastAsia="Arial Unicode MS"/>
          <w:szCs w:val="24"/>
        </w:rPr>
        <w:t>s m</w:t>
      </w:r>
      <w:r>
        <w:rPr>
          <w:rFonts w:eastAsia="Arial Unicode MS"/>
          <w:szCs w:val="24"/>
        </w:rPr>
        <w:t>á</w:t>
      </w:r>
      <w:r w:rsidRPr="00287539">
        <w:rPr>
          <w:rFonts w:eastAsia="Arial Unicode MS"/>
          <w:szCs w:val="24"/>
        </w:rPr>
        <w:t xml:space="preserve">s famosas son: </w:t>
      </w:r>
      <w:r w:rsidRPr="00287539">
        <w:rPr>
          <w:rFonts w:eastAsia="Arial Unicode MS"/>
          <w:i/>
          <w:szCs w:val="24"/>
        </w:rPr>
        <w:t xml:space="preserve"> </w:t>
      </w:r>
      <w:r w:rsidRPr="00287539">
        <w:rPr>
          <w:rFonts w:eastAsia="Arial Unicode MS"/>
          <w:szCs w:val="24"/>
        </w:rPr>
        <w:t>Academia, Cajas y Objetos, Carnaval, Cortazar y el Torito, Cubista, Curacao, Desnudos, Desnudas color,  Discepolin, Estructuras, Expresionismo, Homenaje a los Maestros Latinoamericanos, Kafka, Las Cajas, La Platea Progre, Las Señoras, Las Vitrinas, Los Monos, Los Mutilados, Los Sillones, Mickey, Muñecos Roboticos, Nueva Figuración, Paisajes Escenográficos,  Pájaros Americanos, Pampa Seca, Péndulos, Prensa, Retratos, Rincones, San Juan de la Cruz, Tango Variete, Televisión., Unidades, Van Gogh.</w:t>
      </w:r>
    </w:p>
    <w:p w:rsidR="000D4C7F" w:rsidRPr="00287539" w:rsidRDefault="000D4C7F" w:rsidP="003945A1">
      <w:pPr>
        <w:rPr>
          <w:rFonts w:eastAsia="Arial Unicode MS"/>
          <w:szCs w:val="24"/>
        </w:rPr>
      </w:pPr>
    </w:p>
    <w:p w:rsidR="000D4C7F" w:rsidRPr="00287539" w:rsidRDefault="000D4C7F" w:rsidP="003945A1">
      <w:pPr>
        <w:ind w:right="237"/>
        <w:rPr>
          <w:i/>
          <w:szCs w:val="24"/>
        </w:rPr>
      </w:pPr>
      <w:r w:rsidRPr="00287539">
        <w:rPr>
          <w:rFonts w:eastAsia="Arial Unicode MS"/>
          <w:szCs w:val="24"/>
        </w:rPr>
        <w:t>Sobre su obra "Dicepolin"</w:t>
      </w:r>
      <w:r>
        <w:rPr>
          <w:rFonts w:eastAsia="Arial Unicode MS"/>
          <w:szCs w:val="24"/>
        </w:rPr>
        <w:t>, Juan Cassou</w:t>
      </w:r>
      <w:r w:rsidRPr="00287539">
        <w:rPr>
          <w:rFonts w:eastAsia="Arial Unicode MS"/>
          <w:szCs w:val="24"/>
        </w:rPr>
        <w:t xml:space="preserve"> Fundador y Director del Museo de Arte Moderno de Francia dijo </w:t>
      </w:r>
      <w:r w:rsidRPr="00287539">
        <w:rPr>
          <w:szCs w:val="24"/>
        </w:rPr>
        <w:t xml:space="preserve"> "</w:t>
      </w:r>
      <w:r w:rsidRPr="00287539">
        <w:rPr>
          <w:i/>
          <w:szCs w:val="24"/>
        </w:rPr>
        <w:t>He observado las obras de Valladares con gran inter</w:t>
      </w:r>
      <w:r>
        <w:rPr>
          <w:i/>
          <w:szCs w:val="24"/>
        </w:rPr>
        <w:t>é</w:t>
      </w:r>
      <w:r w:rsidRPr="00287539">
        <w:rPr>
          <w:i/>
          <w:szCs w:val="24"/>
        </w:rPr>
        <w:t>s y detenimiento. Desde mi primer contacto con ellas he podido juzgar con seguridad acerca de la especial calidad y autoridad de su arte. Valladares es evidentemente, un maestro de sus medios expresivos. Deseo formalmente que sean mostradas estas obras en Pa</w:t>
      </w:r>
      <w:r>
        <w:rPr>
          <w:i/>
          <w:szCs w:val="24"/>
        </w:rPr>
        <w:t>rí</w:t>
      </w:r>
      <w:r w:rsidRPr="00287539">
        <w:rPr>
          <w:i/>
          <w:szCs w:val="24"/>
        </w:rPr>
        <w:t xml:space="preserve">s, preveo para </w:t>
      </w:r>
      <w:r>
        <w:rPr>
          <w:i/>
          <w:szCs w:val="24"/>
        </w:rPr>
        <w:t>é</w:t>
      </w:r>
      <w:r w:rsidRPr="00287539">
        <w:rPr>
          <w:i/>
          <w:szCs w:val="24"/>
        </w:rPr>
        <w:t>l los m</w:t>
      </w:r>
      <w:r>
        <w:rPr>
          <w:i/>
          <w:szCs w:val="24"/>
        </w:rPr>
        <w:t>á</w:t>
      </w:r>
      <w:r w:rsidRPr="00287539">
        <w:rPr>
          <w:i/>
          <w:szCs w:val="24"/>
        </w:rPr>
        <w:t>s grandes éxitos y comprometo mi apoyo y mi cordial simpatía".</w:t>
      </w:r>
    </w:p>
    <w:p w:rsidR="000D4C7F" w:rsidRPr="00287539" w:rsidRDefault="000D4C7F" w:rsidP="003945A1">
      <w:pPr>
        <w:ind w:right="237"/>
        <w:rPr>
          <w:rFonts w:eastAsia="Arial Unicode MS"/>
          <w:szCs w:val="24"/>
        </w:rPr>
      </w:pPr>
    </w:p>
    <w:p w:rsidR="000D4C7F" w:rsidRPr="00133285" w:rsidRDefault="000D4C7F" w:rsidP="003945A1">
      <w:pPr>
        <w:rPr>
          <w:rFonts w:eastAsia="Arial Unicode MS"/>
        </w:rPr>
      </w:pPr>
      <w:r w:rsidRPr="00133285">
        <w:rPr>
          <w:rFonts w:eastAsia="Arial Unicode MS"/>
        </w:rPr>
        <w:t xml:space="preserve">En el año 1974 formó parte de </w:t>
      </w:r>
      <w:smartTag w:uri="urn:schemas-microsoft-com:office:smarttags" w:element="PersonName">
        <w:smartTagPr>
          <w:attr w:name="ProductID" w:val="la Cit￨"/>
        </w:smartTagPr>
        <w:r w:rsidRPr="00133285">
          <w:rPr>
            <w:rFonts w:eastAsia="Arial Unicode MS"/>
          </w:rPr>
          <w:t>la Citè</w:t>
        </w:r>
      </w:smartTag>
      <w:r w:rsidRPr="00133285">
        <w:rPr>
          <w:rFonts w:eastAsia="Arial Unicode MS"/>
        </w:rPr>
        <w:t xml:space="preserve"> d'art de París </w:t>
      </w:r>
      <w:r w:rsidRPr="00133285">
        <w:t>con su serie Paisajes escenográficos</w:t>
      </w:r>
      <w:r w:rsidRPr="00133285">
        <w:rPr>
          <w:rFonts w:eastAsia="Arial Unicode MS"/>
        </w:rPr>
        <w:t>, ese mismo año fue  elegido para representar a la Argentina en la muestra Latinoamericana para la Paz.</w:t>
      </w:r>
      <w:r w:rsidRPr="00133285">
        <w:rPr>
          <w:rFonts w:eastAsia="Arial Unicode MS"/>
        </w:rPr>
        <w:tab/>
      </w:r>
    </w:p>
    <w:p w:rsidR="000D4C7F" w:rsidRPr="00133285" w:rsidRDefault="000D4C7F" w:rsidP="003945A1">
      <w:pPr>
        <w:rPr>
          <w:rFonts w:eastAsia="Arial Unicode MS"/>
        </w:rPr>
      </w:pPr>
      <w:r w:rsidRPr="00133285">
        <w:rPr>
          <w:rFonts w:eastAsia="Arial Unicode MS"/>
        </w:rPr>
        <w:t xml:space="preserve">En 1977 expuso  obras de su serie "Las Cajas" en la muestra colectiva de cajas del Museo de Arte Moderno de París. Jacques Lassainge, conservador en jefe del Museo de Arte de París, patrocina y presenta las obras de Edmund Valladares. </w:t>
      </w:r>
    </w:p>
    <w:p w:rsidR="000D4C7F" w:rsidRPr="00133285" w:rsidRDefault="000D4C7F" w:rsidP="003945A1">
      <w:pPr>
        <w:rPr>
          <w:rFonts w:eastAsia="Arial Unicode MS"/>
        </w:rPr>
      </w:pPr>
      <w:r w:rsidRPr="00133285">
        <w:rPr>
          <w:rFonts w:eastAsia="Arial Unicode MS"/>
        </w:rPr>
        <w:t xml:space="preserve">En el año 1979 expuso  su obra "Los Mutilados" en </w:t>
      </w:r>
      <w:smartTag w:uri="urn:schemas-microsoft-com:office:smarttags" w:element="PersonName">
        <w:smartTagPr>
          <w:attr w:name="ProductID" w:val="la Galer￭a Colosseo"/>
        </w:smartTagPr>
        <w:r w:rsidRPr="00133285">
          <w:rPr>
            <w:rFonts w:eastAsia="Arial Unicode MS"/>
          </w:rPr>
          <w:t>la Galería Colosseo</w:t>
        </w:r>
      </w:smartTag>
      <w:r w:rsidRPr="00133285">
        <w:rPr>
          <w:rFonts w:eastAsia="Arial Unicode MS"/>
        </w:rPr>
        <w:t xml:space="preserve"> de Roma, Italia.</w:t>
      </w:r>
    </w:p>
    <w:p w:rsidR="000D4C7F" w:rsidRPr="00133285" w:rsidRDefault="000D4C7F" w:rsidP="003945A1">
      <w:r w:rsidRPr="00133285">
        <w:t xml:space="preserve">En el año 1980 realizó una muestra itinerante de Artistas Plásticos y Tango en la Republica Oriental del Uruguay. </w:t>
      </w:r>
    </w:p>
    <w:p w:rsidR="000D4C7F" w:rsidRPr="00133285" w:rsidRDefault="000D4C7F" w:rsidP="003945A1">
      <w:r w:rsidRPr="00133285">
        <w:t>En el año 1981 expuso la serie "Las Vidrieras" en el Museo de la Casa Brasileira de Sao Paulo, Brasil.</w:t>
      </w:r>
    </w:p>
    <w:p w:rsidR="000D4C7F" w:rsidRPr="00133285" w:rsidRDefault="000D4C7F" w:rsidP="003945A1">
      <w:r w:rsidRPr="00133285">
        <w:t xml:space="preserve">En el año 1991 Realizó una muestra en la Global Galery de New Orleans, Los Angeles, Washington y Nueva York, Estados Unidos. </w:t>
      </w:r>
    </w:p>
    <w:p w:rsidR="000D4C7F" w:rsidRPr="00133285" w:rsidRDefault="000D4C7F" w:rsidP="003945A1">
      <w:r w:rsidRPr="00133285">
        <w:t xml:space="preserve">En el año 1994 expuso en Barcelona e Ibiza, España, la serie "Rincones". </w:t>
      </w:r>
    </w:p>
    <w:p w:rsidR="000D4C7F" w:rsidRPr="00133285" w:rsidRDefault="000D4C7F" w:rsidP="003945A1">
      <w:r w:rsidRPr="00133285">
        <w:t>En el año 1996 fue invitado a exponer sus obras por el Museo Seonan de Seul, Korea, con el auspicio de la embajada de Korea en la Argentina.</w:t>
      </w:r>
    </w:p>
    <w:p w:rsidR="000D4C7F" w:rsidRDefault="000D4C7F" w:rsidP="003945A1">
      <w:r w:rsidRPr="00133285">
        <w:t>En el año 1998 Expuso la serie "Rincones"  en el Casino Casablanca de Benidorm, España</w:t>
      </w:r>
    </w:p>
    <w:p w:rsidR="000D4C7F" w:rsidRPr="00133285" w:rsidRDefault="000D4C7F" w:rsidP="003945A1"/>
    <w:p w:rsidR="000D4C7F" w:rsidRPr="00287539" w:rsidRDefault="000D4C7F" w:rsidP="003945A1">
      <w:pPr>
        <w:shd w:val="clear" w:color="auto" w:fill="FFFFFF"/>
        <w:spacing w:before="88" w:after="263"/>
        <w:rPr>
          <w:b/>
          <w:szCs w:val="24"/>
          <w:u w:val="single"/>
          <w:lang w:val="es-ES"/>
        </w:rPr>
      </w:pPr>
      <w:r w:rsidRPr="00287539">
        <w:rPr>
          <w:b/>
          <w:szCs w:val="24"/>
          <w:u w:val="single"/>
          <w:lang w:val="es-ES"/>
        </w:rPr>
        <w:t>Edmund Valladares Escultor</w:t>
      </w:r>
    </w:p>
    <w:p w:rsidR="000D4C7F" w:rsidRPr="00287539" w:rsidRDefault="000D4C7F" w:rsidP="003945A1">
      <w:pPr>
        <w:shd w:val="clear" w:color="auto" w:fill="FFFFFF"/>
        <w:spacing w:before="88" w:after="263"/>
        <w:rPr>
          <w:szCs w:val="24"/>
          <w:lang w:val="es-ES"/>
        </w:rPr>
      </w:pPr>
      <w:r w:rsidRPr="00287539">
        <w:rPr>
          <w:szCs w:val="24"/>
          <w:lang w:val="es-ES"/>
        </w:rPr>
        <w:t>Sus obras m</w:t>
      </w:r>
      <w:r>
        <w:rPr>
          <w:szCs w:val="24"/>
          <w:lang w:val="es-ES"/>
        </w:rPr>
        <w:t>á</w:t>
      </w:r>
      <w:r w:rsidRPr="00287539">
        <w:rPr>
          <w:szCs w:val="24"/>
          <w:lang w:val="es-ES"/>
        </w:rPr>
        <w:t>s destacadas son:</w:t>
      </w:r>
    </w:p>
    <w:p w:rsidR="000D4C7F" w:rsidRPr="00287539" w:rsidRDefault="000D4C7F" w:rsidP="003945A1">
      <w:pPr>
        <w:shd w:val="clear" w:color="auto" w:fill="FFFFFF"/>
        <w:spacing w:before="88" w:after="263"/>
        <w:rPr>
          <w:szCs w:val="24"/>
          <w:lang w:val="es-ES"/>
        </w:rPr>
      </w:pPr>
      <w:r w:rsidRPr="00287539">
        <w:rPr>
          <w:b/>
          <w:szCs w:val="24"/>
          <w:lang w:val="es-ES"/>
        </w:rPr>
        <w:t>Cortazar en su Casa Natal</w:t>
      </w:r>
      <w:r w:rsidRPr="00287539">
        <w:rPr>
          <w:szCs w:val="24"/>
          <w:lang w:val="es-ES"/>
        </w:rPr>
        <w:t>: Monumento realizado en bronce de 1,20 metros de alto. Actualmente se encuentra emplazado en Bélgica.</w:t>
      </w:r>
    </w:p>
    <w:p w:rsidR="000D4C7F" w:rsidRPr="00287539" w:rsidRDefault="000D4C7F" w:rsidP="003945A1">
      <w:pPr>
        <w:shd w:val="clear" w:color="auto" w:fill="FFFFFF"/>
        <w:spacing w:before="88" w:after="263"/>
        <w:rPr>
          <w:szCs w:val="24"/>
          <w:lang w:val="es-ES"/>
        </w:rPr>
      </w:pPr>
      <w:r w:rsidRPr="00287539">
        <w:rPr>
          <w:b/>
          <w:szCs w:val="24"/>
          <w:lang w:val="es-ES"/>
        </w:rPr>
        <w:t>Torito en el Rincón de Cortazar</w:t>
      </w:r>
      <w:r w:rsidRPr="00287539">
        <w:rPr>
          <w:szCs w:val="24"/>
          <w:lang w:val="es-ES"/>
        </w:rPr>
        <w:t>: Obra realizada en bronce  de 5 toneladas de peso. Esta obra fue  creada en el marco del homenaje a Julio Cortázar, auspiciado por la UNESCO. La misma  fue emplazada frente al Museo Nacional de Bellas Artes.</w:t>
      </w:r>
    </w:p>
    <w:p w:rsidR="000D4C7F" w:rsidRPr="00287539" w:rsidRDefault="000D4C7F" w:rsidP="003945A1">
      <w:pPr>
        <w:shd w:val="clear" w:color="auto" w:fill="FFFFFF"/>
        <w:spacing w:before="88" w:after="263"/>
        <w:rPr>
          <w:szCs w:val="24"/>
          <w:lang w:val="es-ES"/>
        </w:rPr>
      </w:pPr>
      <w:r w:rsidRPr="00287539">
        <w:rPr>
          <w:b/>
          <w:szCs w:val="24"/>
          <w:lang w:val="es-ES"/>
        </w:rPr>
        <w:t>Réquiem a Monzón</w:t>
      </w:r>
      <w:r w:rsidRPr="00287539">
        <w:rPr>
          <w:szCs w:val="24"/>
          <w:lang w:val="es-ES"/>
        </w:rPr>
        <w:t>: Obra realizada en bronce de 0,60 x 0,60 metros.</w:t>
      </w:r>
    </w:p>
    <w:p w:rsidR="000D4C7F" w:rsidRPr="00287539" w:rsidRDefault="000D4C7F" w:rsidP="003945A1">
      <w:pPr>
        <w:rPr>
          <w:rFonts w:eastAsia="Arial Unicode MS"/>
          <w:i/>
          <w:szCs w:val="24"/>
          <w:lang w:val="es-ES"/>
        </w:rPr>
      </w:pPr>
    </w:p>
    <w:p w:rsidR="000D4C7F" w:rsidRPr="00287539" w:rsidRDefault="000D4C7F" w:rsidP="003945A1">
      <w:pPr>
        <w:rPr>
          <w:rFonts w:eastAsia="Arial Unicode MS"/>
          <w:b/>
          <w:i/>
          <w:szCs w:val="24"/>
          <w:u w:val="single"/>
        </w:rPr>
      </w:pPr>
      <w:r w:rsidRPr="00287539">
        <w:rPr>
          <w:rFonts w:eastAsia="Arial Unicode MS"/>
          <w:b/>
          <w:i/>
          <w:szCs w:val="24"/>
          <w:u w:val="single"/>
        </w:rPr>
        <w:t>Edmund  Valladares Cineasta</w:t>
      </w:r>
    </w:p>
    <w:p w:rsidR="000D4C7F" w:rsidRPr="00287539" w:rsidRDefault="000D4C7F" w:rsidP="003945A1">
      <w:pPr>
        <w:rPr>
          <w:rFonts w:eastAsia="Arial Unicode MS"/>
          <w:i/>
          <w:szCs w:val="24"/>
        </w:rPr>
      </w:pPr>
    </w:p>
    <w:p w:rsidR="000D4C7F" w:rsidRPr="00287539" w:rsidRDefault="000D4C7F" w:rsidP="003945A1">
      <w:pPr>
        <w:rPr>
          <w:rFonts w:eastAsia="Arial Unicode MS"/>
          <w:szCs w:val="24"/>
        </w:rPr>
      </w:pPr>
      <w:r w:rsidRPr="00287539">
        <w:rPr>
          <w:rFonts w:eastAsia="Arial Unicode MS"/>
          <w:szCs w:val="24"/>
        </w:rPr>
        <w:t>Como cineasta Valladares ha realizado y participado en importantísimas obras, las más destacadas son:</w:t>
      </w:r>
    </w:p>
    <w:p w:rsidR="000D4C7F" w:rsidRPr="00287539" w:rsidRDefault="000D4C7F" w:rsidP="003945A1">
      <w:pPr>
        <w:rPr>
          <w:rFonts w:eastAsia="Arial Unicode MS"/>
          <w:szCs w:val="24"/>
        </w:rPr>
      </w:pPr>
    </w:p>
    <w:p w:rsidR="000D4C7F" w:rsidRPr="00287539" w:rsidRDefault="000D4C7F" w:rsidP="003945A1">
      <w:pPr>
        <w:rPr>
          <w:rFonts w:eastAsia="Arial Unicode MS"/>
          <w:szCs w:val="24"/>
        </w:rPr>
      </w:pPr>
      <w:r w:rsidRPr="00287539">
        <w:rPr>
          <w:rStyle w:val="Strong"/>
          <w:szCs w:val="24"/>
        </w:rPr>
        <w:t xml:space="preserve">Discepolin; </w:t>
      </w:r>
      <w:r w:rsidRPr="00287539">
        <w:rPr>
          <w:szCs w:val="24"/>
        </w:rPr>
        <w:t>Film-realizado en el año 1966.</w:t>
      </w:r>
    </w:p>
    <w:p w:rsidR="000D4C7F" w:rsidRPr="00287539" w:rsidRDefault="000D4C7F" w:rsidP="003945A1">
      <w:pPr>
        <w:ind w:right="237"/>
        <w:rPr>
          <w:szCs w:val="24"/>
        </w:rPr>
      </w:pPr>
      <w:r w:rsidRPr="00287539">
        <w:rPr>
          <w:szCs w:val="24"/>
        </w:rPr>
        <w:t xml:space="preserve">La trama del film es el resultado de una investigación sobre la obra discepoliana, La estructura central del film se sobrelleva con el tango </w:t>
      </w:r>
      <w:r w:rsidRPr="00287539">
        <w:rPr>
          <w:rStyle w:val="Strong"/>
          <w:b w:val="0"/>
          <w:szCs w:val="24"/>
        </w:rPr>
        <w:t>Cambalache</w:t>
      </w:r>
      <w:r w:rsidRPr="00287539">
        <w:rPr>
          <w:szCs w:val="24"/>
        </w:rPr>
        <w:t xml:space="preserve"> y</w:t>
      </w:r>
      <w:r w:rsidRPr="00287539">
        <w:rPr>
          <w:b/>
          <w:szCs w:val="24"/>
        </w:rPr>
        <w:t xml:space="preserve"> </w:t>
      </w:r>
      <w:r w:rsidRPr="00287539">
        <w:rPr>
          <w:rStyle w:val="Strong"/>
          <w:b w:val="0"/>
          <w:szCs w:val="24"/>
        </w:rPr>
        <w:t>Tormenta</w:t>
      </w:r>
      <w:r w:rsidRPr="00287539">
        <w:rPr>
          <w:b/>
          <w:szCs w:val="24"/>
        </w:rPr>
        <w:t>.</w:t>
      </w:r>
      <w:r w:rsidRPr="00287539">
        <w:rPr>
          <w:szCs w:val="24"/>
        </w:rPr>
        <w:t xml:space="preserve">  La imagen de desenlace le pertenece a pinturas realizadas por Edmund Valladares, realizando también una experiencia nueva con fotografías armadas para la temática de la película y pintadas como una suerte de collage entre la fotografía y la pintura.</w:t>
      </w:r>
    </w:p>
    <w:p w:rsidR="000D4C7F" w:rsidRPr="00287539" w:rsidRDefault="000D4C7F" w:rsidP="003945A1">
      <w:pPr>
        <w:ind w:right="237"/>
        <w:rPr>
          <w:szCs w:val="24"/>
        </w:rPr>
      </w:pPr>
      <w:r w:rsidRPr="00287539">
        <w:rPr>
          <w:szCs w:val="24"/>
        </w:rPr>
        <w:t>Este film obtuvo los  siguientes reconocimientos:</w:t>
      </w:r>
    </w:p>
    <w:p w:rsidR="000D4C7F" w:rsidRPr="00287539" w:rsidRDefault="000D4C7F" w:rsidP="003945A1">
      <w:pPr>
        <w:ind w:right="237"/>
        <w:rPr>
          <w:szCs w:val="24"/>
        </w:rPr>
      </w:pPr>
      <w:r>
        <w:rPr>
          <w:szCs w:val="24"/>
        </w:rPr>
        <w:t xml:space="preserve">- </w:t>
      </w:r>
      <w:r w:rsidRPr="00287539">
        <w:rPr>
          <w:szCs w:val="24"/>
        </w:rPr>
        <w:t>1º Premio Fondo Nacional de las Artes e Instituto Nacional de Cinematografía.</w:t>
      </w:r>
      <w:r w:rsidRPr="00287539">
        <w:rPr>
          <w:szCs w:val="24"/>
        </w:rPr>
        <w:br/>
        <w:t>-</w:t>
      </w:r>
      <w:r>
        <w:rPr>
          <w:szCs w:val="24"/>
        </w:rPr>
        <w:t xml:space="preserve"> </w:t>
      </w:r>
      <w:r w:rsidRPr="00287539">
        <w:rPr>
          <w:szCs w:val="24"/>
        </w:rPr>
        <w:t xml:space="preserve">Premiada en la sección cortometrajes del Festival de Mar del Plata. </w:t>
      </w:r>
      <w:r w:rsidRPr="00287539">
        <w:rPr>
          <w:szCs w:val="24"/>
        </w:rPr>
        <w:br/>
        <w:t>-  1º premio al mejor cortometraje en blanco y negro del Fondo Nacional de las Artes.</w:t>
      </w:r>
    </w:p>
    <w:p w:rsidR="000D4C7F" w:rsidRPr="00287539" w:rsidRDefault="000D4C7F" w:rsidP="003945A1">
      <w:pPr>
        <w:ind w:right="237"/>
        <w:rPr>
          <w:szCs w:val="24"/>
        </w:rPr>
      </w:pPr>
      <w:r w:rsidRPr="00287539">
        <w:rPr>
          <w:szCs w:val="24"/>
        </w:rPr>
        <w:t>- Es invitado por la 5º Bienal de París Francia, representando a la Argentina.</w:t>
      </w:r>
      <w:r w:rsidRPr="00287539">
        <w:rPr>
          <w:szCs w:val="24"/>
        </w:rPr>
        <w:br/>
        <w:t>-  Palma de oro</w:t>
      </w:r>
    </w:p>
    <w:p w:rsidR="000D4C7F" w:rsidRPr="00287539" w:rsidRDefault="000D4C7F" w:rsidP="003945A1">
      <w:pPr>
        <w:ind w:right="237"/>
        <w:rPr>
          <w:rFonts w:eastAsia="Arial Unicode MS"/>
          <w:szCs w:val="24"/>
        </w:rPr>
      </w:pPr>
      <w:r w:rsidRPr="00287539">
        <w:rPr>
          <w:szCs w:val="24"/>
        </w:rPr>
        <w:t>-  1º premio en el festival de Cortometraje de Budapest, Hungría.</w:t>
      </w:r>
      <w:r w:rsidRPr="00287539">
        <w:rPr>
          <w:rFonts w:eastAsia="Arial Unicode MS"/>
          <w:szCs w:val="24"/>
        </w:rPr>
        <w:t xml:space="preserve"> </w:t>
      </w:r>
    </w:p>
    <w:p w:rsidR="000D4C7F" w:rsidRPr="00287539" w:rsidRDefault="000D4C7F" w:rsidP="003945A1">
      <w:pPr>
        <w:ind w:right="237"/>
        <w:rPr>
          <w:rFonts w:eastAsia="Arial Unicode MS"/>
          <w:szCs w:val="24"/>
        </w:rPr>
      </w:pPr>
    </w:p>
    <w:p w:rsidR="000D4C7F" w:rsidRPr="00287539" w:rsidRDefault="000D4C7F" w:rsidP="003945A1">
      <w:pPr>
        <w:ind w:right="237"/>
        <w:rPr>
          <w:szCs w:val="24"/>
        </w:rPr>
      </w:pPr>
      <w:r w:rsidRPr="00287539">
        <w:rPr>
          <w:b/>
          <w:szCs w:val="24"/>
        </w:rPr>
        <w:t>Nosotros, Los monos:</w:t>
      </w:r>
      <w:r w:rsidRPr="00287539">
        <w:rPr>
          <w:szCs w:val="24"/>
        </w:rPr>
        <w:t xml:space="preserve"> Largometraje de 85 minutos de duración, </w:t>
      </w:r>
      <w:r w:rsidRPr="00287539">
        <w:rPr>
          <w:rStyle w:val="Strong"/>
          <w:b w:val="0"/>
          <w:szCs w:val="24"/>
        </w:rPr>
        <w:t>r</w:t>
      </w:r>
      <w:r w:rsidRPr="00287539">
        <w:rPr>
          <w:szCs w:val="24"/>
        </w:rPr>
        <w:t>ealizado en el año 1971.</w:t>
      </w:r>
    </w:p>
    <w:p w:rsidR="000D4C7F" w:rsidRPr="00287539" w:rsidRDefault="000D4C7F" w:rsidP="003945A1">
      <w:pPr>
        <w:ind w:right="237"/>
        <w:rPr>
          <w:szCs w:val="24"/>
        </w:rPr>
      </w:pPr>
      <w:r w:rsidRPr="00287539">
        <w:rPr>
          <w:szCs w:val="24"/>
        </w:rPr>
        <w:t>Es un trabajo inédito en el cual se realizó por primera vez en Argentina la intervención de sociólogos, psiquiatras e investigadores sociales junto a un grupo de cine, contó la actuación protagónica de Lautaro Murúa.</w:t>
      </w:r>
    </w:p>
    <w:p w:rsidR="000D4C7F" w:rsidRPr="00287539" w:rsidRDefault="000D4C7F" w:rsidP="003945A1">
      <w:pPr>
        <w:ind w:right="237"/>
        <w:rPr>
          <w:szCs w:val="24"/>
        </w:rPr>
      </w:pPr>
      <w:r w:rsidRPr="00287539">
        <w:rPr>
          <w:szCs w:val="24"/>
        </w:rPr>
        <w:t>Este film obtuvo los  siguientes reconocimientos:</w:t>
      </w:r>
    </w:p>
    <w:p w:rsidR="000D4C7F" w:rsidRPr="00287539" w:rsidRDefault="000D4C7F" w:rsidP="003945A1">
      <w:pPr>
        <w:ind w:right="237"/>
        <w:rPr>
          <w:szCs w:val="24"/>
        </w:rPr>
      </w:pPr>
      <w:r w:rsidRPr="00287539">
        <w:rPr>
          <w:szCs w:val="24"/>
        </w:rPr>
        <w:t>- Fue Enviado al festival de Berlín por el Instituto Nacional de Cinematografía.</w:t>
      </w:r>
    </w:p>
    <w:p w:rsidR="000D4C7F" w:rsidRPr="00287539" w:rsidRDefault="000D4C7F" w:rsidP="003945A1">
      <w:pPr>
        <w:ind w:right="237"/>
        <w:rPr>
          <w:szCs w:val="24"/>
        </w:rPr>
      </w:pPr>
      <w:r w:rsidRPr="00287539">
        <w:rPr>
          <w:szCs w:val="24"/>
        </w:rPr>
        <w:t>- Fue invitado especial al IX Festival Internacional de Cine de Panamá.</w:t>
      </w:r>
    </w:p>
    <w:p w:rsidR="000D4C7F" w:rsidRPr="00287539" w:rsidRDefault="000D4C7F" w:rsidP="003945A1">
      <w:pPr>
        <w:ind w:left="142" w:right="237" w:hanging="142"/>
        <w:rPr>
          <w:szCs w:val="24"/>
        </w:rPr>
      </w:pPr>
      <w:r w:rsidRPr="00287539">
        <w:rPr>
          <w:szCs w:val="24"/>
        </w:rPr>
        <w:t>- Primer Premio "Carabela de Oro" en la XVII Semana Internacional del Cine de Valladolid, España.</w:t>
      </w:r>
    </w:p>
    <w:p w:rsidR="000D4C7F" w:rsidRPr="00287539" w:rsidRDefault="000D4C7F" w:rsidP="003945A1">
      <w:pPr>
        <w:ind w:right="237"/>
        <w:rPr>
          <w:szCs w:val="24"/>
        </w:rPr>
      </w:pPr>
      <w:r w:rsidRPr="00287539">
        <w:rPr>
          <w:szCs w:val="24"/>
        </w:rPr>
        <w:t>- Invitado especial por la crítica de Cartagena, Colombia.</w:t>
      </w:r>
    </w:p>
    <w:p w:rsidR="000D4C7F" w:rsidRPr="00287539" w:rsidRDefault="000D4C7F" w:rsidP="003945A1">
      <w:pPr>
        <w:ind w:right="237"/>
        <w:rPr>
          <w:szCs w:val="24"/>
        </w:rPr>
      </w:pPr>
      <w:r w:rsidRPr="00287539">
        <w:rPr>
          <w:szCs w:val="24"/>
        </w:rPr>
        <w:t>- Primer Premio de cine joven en San Francisco. EE.UU.</w:t>
      </w:r>
    </w:p>
    <w:p w:rsidR="000D4C7F" w:rsidRPr="00287539" w:rsidRDefault="000D4C7F" w:rsidP="003945A1">
      <w:pPr>
        <w:ind w:left="142" w:right="237" w:hanging="142"/>
        <w:rPr>
          <w:szCs w:val="24"/>
        </w:rPr>
      </w:pPr>
      <w:r w:rsidRPr="00287539">
        <w:rPr>
          <w:szCs w:val="24"/>
        </w:rPr>
        <w:t>- Primer Premio a la mejor dirección en el festival de  Cine Nacional otorgado por la Asociación de Cronistas Cinematográficos de la República Argentina.</w:t>
      </w:r>
    </w:p>
    <w:p w:rsidR="000D4C7F" w:rsidRPr="00287539" w:rsidRDefault="000D4C7F" w:rsidP="003945A1">
      <w:pPr>
        <w:ind w:right="237"/>
        <w:rPr>
          <w:szCs w:val="24"/>
        </w:rPr>
      </w:pPr>
      <w:r w:rsidRPr="00287539">
        <w:rPr>
          <w:szCs w:val="24"/>
        </w:rPr>
        <w:t>- Primer premio Mejor film otorgado por la misma institución.</w:t>
      </w:r>
    </w:p>
    <w:p w:rsidR="000D4C7F" w:rsidRPr="00287539" w:rsidRDefault="000D4C7F" w:rsidP="003945A1">
      <w:pPr>
        <w:ind w:right="237"/>
        <w:rPr>
          <w:szCs w:val="24"/>
        </w:rPr>
      </w:pPr>
      <w:r w:rsidRPr="00287539">
        <w:rPr>
          <w:szCs w:val="24"/>
        </w:rPr>
        <w:t>- Fue invitado a la muestra de Karlovy Vari,</w:t>
      </w:r>
    </w:p>
    <w:p w:rsidR="000D4C7F" w:rsidRPr="00287539" w:rsidRDefault="000D4C7F" w:rsidP="003945A1">
      <w:pPr>
        <w:ind w:right="237"/>
        <w:rPr>
          <w:szCs w:val="24"/>
        </w:rPr>
      </w:pPr>
      <w:r w:rsidRPr="00287539">
        <w:rPr>
          <w:szCs w:val="24"/>
        </w:rPr>
        <w:t>- Fue invitado a las Primera Jornadas  de cine cultural de cronistas cinematográficos.</w:t>
      </w:r>
    </w:p>
    <w:p w:rsidR="000D4C7F" w:rsidRPr="00287539" w:rsidRDefault="000D4C7F" w:rsidP="003945A1">
      <w:pPr>
        <w:ind w:right="237"/>
        <w:rPr>
          <w:szCs w:val="24"/>
        </w:rPr>
      </w:pPr>
      <w:r w:rsidRPr="00287539">
        <w:rPr>
          <w:szCs w:val="24"/>
        </w:rPr>
        <w:t>- Fue Invitado  a la Primera Jornadas Argentinas de Psiquiatría y Cine.</w:t>
      </w:r>
    </w:p>
    <w:p w:rsidR="000D4C7F" w:rsidRPr="00287539" w:rsidRDefault="000D4C7F" w:rsidP="003945A1">
      <w:pPr>
        <w:ind w:right="237"/>
        <w:rPr>
          <w:rFonts w:eastAsia="Arial Unicode MS"/>
          <w:szCs w:val="24"/>
        </w:rPr>
      </w:pPr>
      <w:r w:rsidRPr="00287539">
        <w:rPr>
          <w:rFonts w:eastAsia="Arial Unicode MS"/>
          <w:b/>
          <w:szCs w:val="24"/>
        </w:rPr>
        <w:t>"Nosotros los Monos"</w:t>
      </w:r>
      <w:r w:rsidRPr="00287539">
        <w:rPr>
          <w:rFonts w:eastAsia="Arial Unicode MS"/>
          <w:szCs w:val="24"/>
        </w:rPr>
        <w:t xml:space="preserve">. El film es invitado al Festival de Cine de Berlín y su éxito lo convierte en  el primer film Argentino adquirido por la Century Fox - EE.UU  para su distribución internacional. Tiempo después el film recibe el Primer Premio en el Festival de los Valores Humanos y Religiosos de Valladolid, España,  el Primer Premio de Cine Joven en San Francisco, EE.UU y el Primer Premio a </w:t>
      </w:r>
      <w:smartTag w:uri="urn:schemas-microsoft-com:office:smarttags" w:element="PersonName">
        <w:smartTagPr>
          <w:attr w:name="ProductID" w:val="la Mejor Direcci￳n"/>
        </w:smartTagPr>
        <w:r w:rsidRPr="00287539">
          <w:rPr>
            <w:rFonts w:eastAsia="Arial Unicode MS"/>
            <w:szCs w:val="24"/>
          </w:rPr>
          <w:t>la Mejor Dirección</w:t>
        </w:r>
      </w:smartTag>
      <w:r w:rsidRPr="00287539">
        <w:rPr>
          <w:rFonts w:eastAsia="Arial Unicode MS"/>
          <w:szCs w:val="24"/>
        </w:rPr>
        <w:t xml:space="preserve"> y Mejor Film en el Festival de Cine Nacional. </w:t>
      </w:r>
    </w:p>
    <w:p w:rsidR="000D4C7F" w:rsidRPr="00287539" w:rsidRDefault="000D4C7F" w:rsidP="003945A1">
      <w:pPr>
        <w:ind w:right="237"/>
        <w:rPr>
          <w:szCs w:val="24"/>
        </w:rPr>
      </w:pPr>
    </w:p>
    <w:p w:rsidR="000D4C7F" w:rsidRPr="00287539" w:rsidRDefault="000D4C7F" w:rsidP="003945A1">
      <w:pPr>
        <w:ind w:right="237"/>
        <w:rPr>
          <w:szCs w:val="24"/>
        </w:rPr>
      </w:pPr>
      <w:r w:rsidRPr="00287539">
        <w:rPr>
          <w:b/>
          <w:szCs w:val="24"/>
        </w:rPr>
        <w:t>I Love you…Torito</w:t>
      </w:r>
      <w:r w:rsidRPr="00287539">
        <w:rPr>
          <w:szCs w:val="24"/>
        </w:rPr>
        <w:t>: Largometraje declarado de interés especial por la Secretaría de cultura del Gobierno de la ciudad de Buenos Aires, premio para terminación de largometraje del INCAA.</w:t>
      </w:r>
    </w:p>
    <w:p w:rsidR="000D4C7F" w:rsidRPr="00287539" w:rsidRDefault="000D4C7F" w:rsidP="003945A1">
      <w:pPr>
        <w:ind w:right="237"/>
        <w:rPr>
          <w:b/>
          <w:bCs/>
          <w:szCs w:val="24"/>
          <w:bdr w:val="none" w:sz="0" w:space="0" w:color="auto" w:frame="1"/>
          <w:shd w:val="clear" w:color="auto" w:fill="666666"/>
        </w:rPr>
      </w:pPr>
      <w:r w:rsidRPr="00287539">
        <w:rPr>
          <w:szCs w:val="24"/>
        </w:rPr>
        <w:t>Invitado por el jurado de UNICIPAR para la selección del festival de Alemania. Invitada por el Festival de Sevilla, España</w:t>
      </w:r>
    </w:p>
    <w:p w:rsidR="000D4C7F" w:rsidRPr="00287539" w:rsidRDefault="000D4C7F" w:rsidP="003945A1">
      <w:pPr>
        <w:ind w:right="237"/>
        <w:rPr>
          <w:szCs w:val="24"/>
        </w:rPr>
      </w:pPr>
    </w:p>
    <w:p w:rsidR="000D4C7F" w:rsidRPr="00287539" w:rsidRDefault="000D4C7F" w:rsidP="003945A1">
      <w:pPr>
        <w:ind w:right="237"/>
        <w:rPr>
          <w:szCs w:val="24"/>
        </w:rPr>
      </w:pPr>
      <w:r w:rsidRPr="00287539">
        <w:rPr>
          <w:b/>
          <w:szCs w:val="24"/>
        </w:rPr>
        <w:t>Homero Manzi:</w:t>
      </w:r>
      <w:r w:rsidRPr="00287539">
        <w:rPr>
          <w:szCs w:val="24"/>
        </w:rPr>
        <w:t xml:space="preserve"> cortometraje color de 10 min. de duración.</w:t>
      </w:r>
    </w:p>
    <w:p w:rsidR="000D4C7F" w:rsidRPr="00287539" w:rsidRDefault="000D4C7F" w:rsidP="003945A1">
      <w:pPr>
        <w:ind w:right="237"/>
        <w:rPr>
          <w:szCs w:val="24"/>
        </w:rPr>
      </w:pPr>
      <w:r w:rsidRPr="00287539">
        <w:rPr>
          <w:szCs w:val="24"/>
        </w:rPr>
        <w:t>Es un contrapunto entre las composiciones de uno de los poetas populares más importantes en la historia de nuestra cultura, y la obra plástica de Valladares realizada especialmente para este film.</w:t>
      </w:r>
    </w:p>
    <w:p w:rsidR="000D4C7F" w:rsidRPr="00287539" w:rsidRDefault="000D4C7F" w:rsidP="003945A1">
      <w:pPr>
        <w:ind w:right="237"/>
        <w:rPr>
          <w:szCs w:val="24"/>
        </w:rPr>
      </w:pPr>
      <w:r w:rsidRPr="00287539">
        <w:rPr>
          <w:szCs w:val="24"/>
        </w:rPr>
        <w:t>Entre las canciones están las composiciones de Homero Manzi “Malena”, “Sur”, “Viejo Discepolín”, entre otras.</w:t>
      </w:r>
    </w:p>
    <w:p w:rsidR="000D4C7F" w:rsidRPr="00287539" w:rsidRDefault="000D4C7F" w:rsidP="003945A1">
      <w:pPr>
        <w:ind w:right="237"/>
        <w:rPr>
          <w:szCs w:val="24"/>
        </w:rPr>
      </w:pPr>
      <w:r w:rsidRPr="00287539">
        <w:rPr>
          <w:szCs w:val="24"/>
        </w:rPr>
        <w:t>Fue invitado por el festival de Cine de San Sebastián, España, obtuvo el Primer Premio Color Nacional de Cinematografía de la Argentina y el Primer Premio en Pintura de la Muestra Internacional de Cortometraje de Bilbao.</w:t>
      </w:r>
    </w:p>
    <w:p w:rsidR="000D4C7F" w:rsidRPr="00287539" w:rsidRDefault="000D4C7F" w:rsidP="003945A1">
      <w:pPr>
        <w:ind w:right="237"/>
        <w:rPr>
          <w:szCs w:val="24"/>
        </w:rPr>
      </w:pPr>
      <w:r w:rsidRPr="00287539">
        <w:rPr>
          <w:szCs w:val="24"/>
        </w:rPr>
        <w:br/>
      </w:r>
      <w:r w:rsidRPr="00287539">
        <w:rPr>
          <w:b/>
          <w:szCs w:val="24"/>
        </w:rPr>
        <w:t xml:space="preserve">El Sol en Botellitas: </w:t>
      </w:r>
      <w:r w:rsidRPr="00287539">
        <w:rPr>
          <w:szCs w:val="24"/>
        </w:rPr>
        <w:t>Largometraje de 89 min. de duración.</w:t>
      </w:r>
    </w:p>
    <w:p w:rsidR="000D4C7F" w:rsidRPr="00287539" w:rsidRDefault="000D4C7F" w:rsidP="003945A1">
      <w:pPr>
        <w:ind w:right="237"/>
        <w:rPr>
          <w:szCs w:val="24"/>
        </w:rPr>
      </w:pPr>
      <w:r w:rsidRPr="00287539">
        <w:rPr>
          <w:szCs w:val="24"/>
        </w:rPr>
        <w:t>En este film cuenta argumentalmente con varias historias paralelas de ciudadanos de las poblaciones del interior que fueron degradados por el cierre de los ferrocarriles. Es una visión argumental extraída del testimonio de miles de ciudadanos que han sido afectados en sus propias raíces, obligados a tener que migrar a los centros urbanos, hacia la cultura artificial, perdiendo además parte de su propia identidad. Cuenta con las actuaciones de Cipe Lincowzky, Ana María Picchio,</w:t>
      </w:r>
      <w:r>
        <w:rPr>
          <w:szCs w:val="24"/>
        </w:rPr>
        <w:t xml:space="preserve"> Edgardo Suárez, Héctor Bidonde.</w:t>
      </w:r>
    </w:p>
    <w:p w:rsidR="000D4C7F" w:rsidRPr="00287539" w:rsidRDefault="000D4C7F" w:rsidP="003945A1">
      <w:pPr>
        <w:ind w:right="237"/>
        <w:rPr>
          <w:szCs w:val="24"/>
        </w:rPr>
      </w:pPr>
      <w:r w:rsidRPr="00287539">
        <w:rPr>
          <w:szCs w:val="24"/>
        </w:rPr>
        <w:t>Recibió el premio de interés especial otorgado por el Instituto Nacional de Cinematografía, fue invitado por el Festival de Cine en Londres, Inglaterra.</w:t>
      </w:r>
    </w:p>
    <w:p w:rsidR="000D4C7F" w:rsidRPr="00287539" w:rsidRDefault="000D4C7F" w:rsidP="003945A1">
      <w:pPr>
        <w:ind w:right="237"/>
        <w:rPr>
          <w:rStyle w:val="Emphasis"/>
          <w:szCs w:val="24"/>
        </w:rPr>
      </w:pPr>
    </w:p>
    <w:p w:rsidR="000D4C7F" w:rsidRPr="00287539" w:rsidRDefault="000D4C7F" w:rsidP="003945A1">
      <w:pPr>
        <w:ind w:right="237"/>
        <w:rPr>
          <w:szCs w:val="24"/>
        </w:rPr>
      </w:pPr>
      <w:r w:rsidRPr="00287539">
        <w:rPr>
          <w:rStyle w:val="Emphasis"/>
          <w:b/>
          <w:szCs w:val="24"/>
        </w:rPr>
        <w:t>Las Siervas</w:t>
      </w:r>
      <w:r w:rsidRPr="00287539">
        <w:rPr>
          <w:rStyle w:val="Emphasis"/>
          <w:szCs w:val="24"/>
        </w:rPr>
        <w:t xml:space="preserve">: </w:t>
      </w:r>
      <w:r w:rsidRPr="00287539">
        <w:rPr>
          <w:szCs w:val="24"/>
        </w:rPr>
        <w:t>Film-largometraje de 80 min. de duración. Realizado en el año 1976, y secuestrado en 1977.</w:t>
      </w:r>
    </w:p>
    <w:p w:rsidR="000D4C7F" w:rsidRPr="00287539" w:rsidRDefault="000D4C7F" w:rsidP="003945A1">
      <w:pPr>
        <w:ind w:right="51"/>
        <w:rPr>
          <w:i/>
          <w:iCs/>
          <w:szCs w:val="24"/>
        </w:rPr>
      </w:pPr>
      <w:r w:rsidRPr="00287539">
        <w:rPr>
          <w:szCs w:val="24"/>
        </w:rPr>
        <w:t xml:space="preserve">Es una investigación realizada sobre el mapa de todo el país, sobre la migración de la mujer del interior a las grandes urbes, teniendo como casi único destino vivir del servicio doméstico o la prostitución. </w:t>
      </w:r>
    </w:p>
    <w:p w:rsidR="000D4C7F" w:rsidRPr="00287539" w:rsidRDefault="000D4C7F" w:rsidP="003945A1">
      <w:pPr>
        <w:rPr>
          <w:rFonts w:eastAsia="Arial Unicode MS"/>
          <w:i/>
          <w:szCs w:val="24"/>
        </w:rPr>
      </w:pPr>
    </w:p>
    <w:p w:rsidR="000D4C7F" w:rsidRPr="00287539" w:rsidRDefault="000D4C7F" w:rsidP="003945A1">
      <w:pPr>
        <w:rPr>
          <w:szCs w:val="24"/>
        </w:rPr>
      </w:pPr>
      <w:r w:rsidRPr="00287539">
        <w:rPr>
          <w:b/>
          <w:szCs w:val="24"/>
        </w:rPr>
        <w:t>El señor K</w:t>
      </w:r>
      <w:r w:rsidRPr="00287539">
        <w:rPr>
          <w:szCs w:val="24"/>
        </w:rPr>
        <w:t>: Valladares realizó una larga e intensa investigación sobre la vida y obra de Franz Kafka, para la cual estuvo, junto con su equipo de investigación y de realización cinematográfica, en Praga, Francia y Alemania. La obra plástica de Valladares, sobre Franz Kafka, pertenece hoy, a un grupo de coleccionistas italianos. La muestra de la obra pictórica se realizó en el año 1992, y con este motivo se estreno este film.</w:t>
      </w:r>
    </w:p>
    <w:p w:rsidR="000D4C7F" w:rsidRPr="00287539" w:rsidRDefault="000D4C7F" w:rsidP="003945A1">
      <w:pPr>
        <w:rPr>
          <w:szCs w:val="24"/>
          <w:lang w:val="es-MX"/>
        </w:rPr>
      </w:pPr>
      <w:r w:rsidRPr="00287539">
        <w:rPr>
          <w:rStyle w:val="Strong"/>
          <w:szCs w:val="24"/>
        </w:rPr>
        <w:t>Guión y Dirección</w:t>
      </w:r>
      <w:r>
        <w:rPr>
          <w:szCs w:val="24"/>
        </w:rPr>
        <w:t>: Tristán Bauer.</w:t>
      </w:r>
    </w:p>
    <w:p w:rsidR="000D4C7F" w:rsidRPr="00287539" w:rsidRDefault="000D4C7F" w:rsidP="003945A1">
      <w:pPr>
        <w:ind w:right="237"/>
        <w:rPr>
          <w:rFonts w:eastAsia="Arial Unicode MS"/>
          <w:szCs w:val="24"/>
        </w:rPr>
      </w:pPr>
      <w:r w:rsidRPr="00287539">
        <w:rPr>
          <w:rFonts w:eastAsia="Arial Unicode MS"/>
          <w:szCs w:val="24"/>
        </w:rPr>
        <w:tab/>
        <w:t xml:space="preserve"> </w:t>
      </w:r>
      <w:r w:rsidRPr="00287539">
        <w:rPr>
          <w:rFonts w:eastAsia="Arial Unicode MS"/>
          <w:szCs w:val="24"/>
        </w:rPr>
        <w:tab/>
      </w:r>
      <w:r w:rsidRPr="00287539">
        <w:rPr>
          <w:rFonts w:eastAsia="Arial Unicode MS"/>
          <w:szCs w:val="24"/>
        </w:rPr>
        <w:tab/>
      </w:r>
    </w:p>
    <w:p w:rsidR="000D4C7F" w:rsidRPr="00287539" w:rsidRDefault="000D4C7F" w:rsidP="003945A1">
      <w:pPr>
        <w:ind w:right="237"/>
        <w:rPr>
          <w:szCs w:val="24"/>
        </w:rPr>
      </w:pPr>
      <w:r w:rsidRPr="00287539">
        <w:rPr>
          <w:rFonts w:eastAsia="Arial Unicode MS"/>
          <w:b/>
          <w:szCs w:val="24"/>
        </w:rPr>
        <w:t>Valladares;</w:t>
      </w:r>
      <w:r w:rsidRPr="00287539">
        <w:rPr>
          <w:szCs w:val="24"/>
        </w:rPr>
        <w:t xml:space="preserve"> Mediometraje realizado por el Instituto de Cine y Artes Audiovisuales y el Fondo Nacional de las Artes.</w:t>
      </w:r>
    </w:p>
    <w:p w:rsidR="000D4C7F" w:rsidRPr="00287539" w:rsidRDefault="000D4C7F" w:rsidP="003945A1">
      <w:pPr>
        <w:ind w:right="237"/>
        <w:rPr>
          <w:szCs w:val="24"/>
        </w:rPr>
      </w:pPr>
      <w:r w:rsidRPr="00287539">
        <w:rPr>
          <w:szCs w:val="24"/>
        </w:rPr>
        <w:t xml:space="preserve">Protagonizan el film, los siguientes críticos y ensayistas: Osiris Chierico, Jorge Cousello, Alberto Collazo, Héctor Cartier y Rosa Faccaro. Es una investigación realizada por este grupo, sobre la trayectoria del maestro Edmund Valladares, que muestra desde su labor académica hasta distintas series de el mismo. </w:t>
      </w:r>
    </w:p>
    <w:p w:rsidR="000D4C7F" w:rsidRPr="00287539" w:rsidRDefault="000D4C7F" w:rsidP="003945A1">
      <w:pPr>
        <w:ind w:right="237"/>
        <w:rPr>
          <w:rFonts w:eastAsia="Arial Unicode MS"/>
          <w:szCs w:val="24"/>
        </w:rPr>
      </w:pPr>
    </w:p>
    <w:p w:rsidR="000D4C7F" w:rsidRPr="00287539" w:rsidRDefault="000D4C7F" w:rsidP="003945A1">
      <w:pPr>
        <w:ind w:right="237"/>
        <w:rPr>
          <w:szCs w:val="24"/>
        </w:rPr>
      </w:pPr>
      <w:r w:rsidRPr="00287539">
        <w:rPr>
          <w:b/>
          <w:szCs w:val="24"/>
        </w:rPr>
        <w:t>Los pueblos ferroviarios</w:t>
      </w:r>
      <w:r w:rsidRPr="00287539">
        <w:rPr>
          <w:szCs w:val="24"/>
        </w:rPr>
        <w:t>: Film realizado en base a la serie pictórica “Pampa Seca” de E. Valladares, que muestra la técnica con la que se realizaron las obras, inspiradas en los pueblos del interior.</w:t>
      </w:r>
    </w:p>
    <w:p w:rsidR="000D4C7F" w:rsidRPr="00287539" w:rsidRDefault="000D4C7F" w:rsidP="003945A1">
      <w:pPr>
        <w:ind w:right="237"/>
        <w:rPr>
          <w:rStyle w:val="bio-gricla1"/>
          <w:rFonts w:ascii="Times New Roman" w:hAnsi="Times New Roman"/>
          <w:color w:val="auto"/>
          <w:szCs w:val="24"/>
        </w:rPr>
      </w:pPr>
      <w:r w:rsidRPr="00287539">
        <w:rPr>
          <w:rStyle w:val="Strong"/>
          <w:szCs w:val="24"/>
        </w:rPr>
        <w:t>Guión</w:t>
      </w:r>
      <w:r w:rsidRPr="00287539">
        <w:rPr>
          <w:szCs w:val="24"/>
        </w:rPr>
        <w:t xml:space="preserve">: Cecilia Polimei. </w:t>
      </w:r>
      <w:r w:rsidRPr="00287539">
        <w:rPr>
          <w:rStyle w:val="Strong"/>
          <w:szCs w:val="24"/>
        </w:rPr>
        <w:t>Dirección</w:t>
      </w:r>
      <w:r w:rsidRPr="00287539">
        <w:rPr>
          <w:szCs w:val="24"/>
        </w:rPr>
        <w:t xml:space="preserve">: Pablo </w:t>
      </w:r>
    </w:p>
    <w:p w:rsidR="000D4C7F" w:rsidRPr="00287539" w:rsidRDefault="000D4C7F" w:rsidP="003945A1">
      <w:pPr>
        <w:ind w:right="237"/>
        <w:rPr>
          <w:rStyle w:val="Strong"/>
          <w:szCs w:val="24"/>
        </w:rPr>
      </w:pPr>
    </w:p>
    <w:p w:rsidR="000D4C7F" w:rsidRPr="00287539" w:rsidRDefault="000D4C7F" w:rsidP="003945A1">
      <w:pPr>
        <w:ind w:right="237"/>
        <w:rPr>
          <w:rStyle w:val="Strong"/>
          <w:szCs w:val="24"/>
        </w:rPr>
      </w:pPr>
      <w:r w:rsidRPr="00287539">
        <w:rPr>
          <w:rStyle w:val="Strong"/>
          <w:szCs w:val="24"/>
        </w:rPr>
        <w:t xml:space="preserve">Vincent por Edmund; </w:t>
      </w:r>
      <w:r w:rsidRPr="00287539">
        <w:rPr>
          <w:rStyle w:val="Strong"/>
          <w:b w:val="0"/>
          <w:szCs w:val="24"/>
        </w:rPr>
        <w:t>Mediometraje realizado con motivo de la muestra  del artista sobre Vincent Van Gogh, que fuera expuesta en distintos museos y que actualmente ha sido adquirida por la Banca Holandesa. Es una entrevista entre el Prof. Horacio Bauer y Edmund Valladares, donde se expone la larga investigación que realizara el maestro sobre el gran artista Vincent Van Gogh.</w:t>
      </w:r>
    </w:p>
    <w:p w:rsidR="000D4C7F" w:rsidRPr="00287539" w:rsidRDefault="000D4C7F" w:rsidP="003945A1">
      <w:pPr>
        <w:ind w:right="237"/>
        <w:rPr>
          <w:rStyle w:val="Strong"/>
          <w:szCs w:val="24"/>
        </w:rPr>
      </w:pPr>
      <w:r w:rsidRPr="00287539">
        <w:rPr>
          <w:rStyle w:val="Strong"/>
          <w:szCs w:val="24"/>
        </w:rPr>
        <w:t xml:space="preserve">Guión y Direccion: </w:t>
      </w:r>
      <w:r w:rsidRPr="00287539">
        <w:rPr>
          <w:rStyle w:val="Strong"/>
          <w:b w:val="0"/>
          <w:szCs w:val="24"/>
        </w:rPr>
        <w:t>Tristan Bauer</w:t>
      </w:r>
    </w:p>
    <w:p w:rsidR="000D4C7F" w:rsidRPr="00287539" w:rsidRDefault="000D4C7F" w:rsidP="003945A1">
      <w:pPr>
        <w:ind w:right="237"/>
        <w:rPr>
          <w:rFonts w:eastAsia="Arial Unicode MS"/>
          <w:b/>
          <w:szCs w:val="24"/>
        </w:rPr>
      </w:pPr>
    </w:p>
    <w:p w:rsidR="000D4C7F" w:rsidRPr="00287539" w:rsidRDefault="000D4C7F" w:rsidP="003945A1">
      <w:pPr>
        <w:ind w:right="237"/>
        <w:rPr>
          <w:rFonts w:eastAsia="Arial Unicode MS"/>
          <w:b/>
          <w:i/>
          <w:szCs w:val="24"/>
          <w:u w:val="single"/>
        </w:rPr>
      </w:pPr>
      <w:r w:rsidRPr="00287539">
        <w:rPr>
          <w:rFonts w:eastAsia="Arial Unicode MS"/>
          <w:b/>
          <w:i/>
          <w:szCs w:val="24"/>
          <w:u w:val="single"/>
        </w:rPr>
        <w:t>Edmund Valladares Escritor</w:t>
      </w:r>
    </w:p>
    <w:p w:rsidR="000D4C7F" w:rsidRPr="00287539" w:rsidRDefault="000D4C7F" w:rsidP="003945A1">
      <w:pPr>
        <w:ind w:right="237"/>
        <w:rPr>
          <w:rFonts w:eastAsia="Arial Unicode MS"/>
          <w:b/>
          <w:szCs w:val="24"/>
        </w:rPr>
      </w:pPr>
    </w:p>
    <w:p w:rsidR="000D4C7F" w:rsidRPr="00287539" w:rsidRDefault="000D4C7F" w:rsidP="003945A1">
      <w:pPr>
        <w:ind w:right="237"/>
        <w:rPr>
          <w:rFonts w:eastAsia="Arial Unicode MS"/>
          <w:szCs w:val="24"/>
        </w:rPr>
      </w:pPr>
      <w:r w:rsidRPr="00287539">
        <w:rPr>
          <w:rFonts w:eastAsia="Arial Unicode MS"/>
          <w:szCs w:val="24"/>
        </w:rPr>
        <w:t xml:space="preserve">Entre sus libros más conocidos se encuentran: La Esterilidad, El Sol en Botellitas, Fronteras y El Vito. </w:t>
      </w:r>
    </w:p>
    <w:p w:rsidR="000D4C7F" w:rsidRPr="00287539" w:rsidRDefault="000D4C7F" w:rsidP="003945A1">
      <w:pPr>
        <w:ind w:right="237"/>
        <w:rPr>
          <w:rFonts w:eastAsia="Arial Unicode MS"/>
          <w:szCs w:val="24"/>
        </w:rPr>
      </w:pPr>
      <w:r w:rsidRPr="00287539">
        <w:rPr>
          <w:rFonts w:eastAsia="Arial Unicode MS"/>
          <w:szCs w:val="24"/>
        </w:rPr>
        <w:tab/>
      </w:r>
    </w:p>
    <w:p w:rsidR="000D4C7F" w:rsidRPr="00287539" w:rsidRDefault="000D4C7F" w:rsidP="003945A1">
      <w:pPr>
        <w:rPr>
          <w:rFonts w:eastAsia="Arial Unicode MS"/>
          <w:b/>
          <w:i/>
          <w:szCs w:val="24"/>
          <w:u w:val="single"/>
        </w:rPr>
      </w:pPr>
      <w:r w:rsidRPr="00287539">
        <w:rPr>
          <w:rFonts w:eastAsia="Arial Unicode MS"/>
          <w:b/>
          <w:i/>
          <w:szCs w:val="24"/>
          <w:u w:val="single"/>
        </w:rPr>
        <w:t>Actividad Académica</w:t>
      </w:r>
    </w:p>
    <w:p w:rsidR="000D4C7F" w:rsidRPr="00287539" w:rsidRDefault="000D4C7F" w:rsidP="003945A1">
      <w:pPr>
        <w:rPr>
          <w:rFonts w:eastAsia="Arial Unicode MS"/>
          <w:szCs w:val="24"/>
        </w:rPr>
      </w:pPr>
    </w:p>
    <w:p w:rsidR="000D4C7F" w:rsidRPr="00287539" w:rsidRDefault="000D4C7F" w:rsidP="003945A1">
      <w:pPr>
        <w:ind w:right="237"/>
        <w:rPr>
          <w:rFonts w:eastAsia="Arial Unicode MS"/>
          <w:szCs w:val="24"/>
        </w:rPr>
      </w:pPr>
      <w:r w:rsidRPr="00287539">
        <w:rPr>
          <w:rFonts w:eastAsia="Arial Unicode MS"/>
          <w:szCs w:val="24"/>
        </w:rPr>
        <w:t xml:space="preserve">Funda el 1961 Instituto de Integración Audiovisual que entre sus integrantes tuvo a Miguel Ángel Elizondo, Astor Piazzolla, el Arquitecto Rafael Ortiz y Lucio De Mare. </w:t>
      </w:r>
    </w:p>
    <w:p w:rsidR="000D4C7F" w:rsidRPr="00287539" w:rsidRDefault="000D4C7F" w:rsidP="003945A1">
      <w:pPr>
        <w:rPr>
          <w:rFonts w:eastAsia="Arial Unicode MS"/>
          <w:b/>
          <w:szCs w:val="24"/>
        </w:rPr>
      </w:pPr>
      <w:r w:rsidRPr="00287539">
        <w:rPr>
          <w:rFonts w:eastAsia="Arial Unicode MS"/>
          <w:szCs w:val="24"/>
        </w:rPr>
        <w:t xml:space="preserve">En el año 1964 </w:t>
      </w:r>
      <w:r>
        <w:rPr>
          <w:rFonts w:eastAsia="Arial Unicode MS"/>
          <w:szCs w:val="24"/>
        </w:rPr>
        <w:t>fue</w:t>
      </w:r>
      <w:r w:rsidRPr="00287539">
        <w:rPr>
          <w:rFonts w:eastAsia="Arial Unicode MS"/>
          <w:szCs w:val="24"/>
        </w:rPr>
        <w:t xml:space="preserve"> nombrado Asesor Artístico en la </w:t>
      </w:r>
      <w:r w:rsidRPr="00287539">
        <w:rPr>
          <w:rFonts w:eastAsia="Arial Unicode MS"/>
          <w:b/>
          <w:szCs w:val="24"/>
        </w:rPr>
        <w:t>Universidad del Litoral.</w:t>
      </w:r>
    </w:p>
    <w:p w:rsidR="000D4C7F" w:rsidRPr="00287539" w:rsidRDefault="000D4C7F" w:rsidP="003945A1">
      <w:pPr>
        <w:ind w:right="237"/>
        <w:rPr>
          <w:rFonts w:eastAsia="Arial Unicode MS"/>
          <w:b/>
          <w:szCs w:val="24"/>
        </w:rPr>
      </w:pPr>
      <w:r w:rsidRPr="00133285">
        <w:rPr>
          <w:rFonts w:eastAsia="Arial Unicode MS"/>
          <w:szCs w:val="24"/>
        </w:rPr>
        <w:t>En el año 1991</w:t>
      </w:r>
      <w:r w:rsidRPr="00287539">
        <w:rPr>
          <w:rFonts w:eastAsia="Arial Unicode MS"/>
          <w:b/>
          <w:szCs w:val="24"/>
        </w:rPr>
        <w:t xml:space="preserve"> </w:t>
      </w:r>
      <w:r w:rsidRPr="00287539">
        <w:rPr>
          <w:rFonts w:eastAsia="Arial Unicode MS"/>
          <w:szCs w:val="24"/>
        </w:rPr>
        <w:t xml:space="preserve">nombrado Asesor de la Universidad del Estado de São Pablo, Brasil. </w:t>
      </w:r>
    </w:p>
    <w:p w:rsidR="000D4C7F" w:rsidRPr="00287539" w:rsidRDefault="000D4C7F" w:rsidP="003945A1">
      <w:pPr>
        <w:ind w:right="237"/>
        <w:rPr>
          <w:rFonts w:eastAsia="Arial Unicode MS"/>
          <w:szCs w:val="24"/>
        </w:rPr>
      </w:pPr>
      <w:r w:rsidRPr="00287539">
        <w:rPr>
          <w:rFonts w:eastAsia="Arial Unicode MS"/>
          <w:szCs w:val="24"/>
        </w:rPr>
        <w:t xml:space="preserve">En el año 1993 </w:t>
      </w:r>
      <w:r>
        <w:rPr>
          <w:rFonts w:eastAsia="Arial Unicode MS"/>
          <w:szCs w:val="24"/>
        </w:rPr>
        <w:t>fue</w:t>
      </w:r>
      <w:r w:rsidRPr="00287539">
        <w:rPr>
          <w:rFonts w:eastAsia="Arial Unicode MS"/>
          <w:szCs w:val="24"/>
        </w:rPr>
        <w:t xml:space="preserve"> nombrado</w:t>
      </w:r>
      <w:r w:rsidRPr="00287539">
        <w:rPr>
          <w:rFonts w:eastAsia="Arial Unicode MS"/>
          <w:b/>
          <w:szCs w:val="24"/>
        </w:rPr>
        <w:t xml:space="preserve"> </w:t>
      </w:r>
      <w:r w:rsidRPr="00287539">
        <w:rPr>
          <w:rFonts w:eastAsia="Arial Unicode MS"/>
          <w:szCs w:val="24"/>
        </w:rPr>
        <w:t>Profesor en la Facultad de Arquitectura, Sonido e Imagen, cátedra de Creación Cinematográfica.</w:t>
      </w:r>
    </w:p>
    <w:p w:rsidR="000D4C7F" w:rsidRPr="00287539" w:rsidRDefault="000D4C7F" w:rsidP="003945A1">
      <w:pPr>
        <w:ind w:right="237"/>
        <w:rPr>
          <w:rFonts w:eastAsia="Arial Unicode MS"/>
          <w:szCs w:val="24"/>
        </w:rPr>
      </w:pPr>
    </w:p>
    <w:p w:rsidR="000D4C7F" w:rsidRDefault="000D4C7F" w:rsidP="003945A1">
      <w:pPr>
        <w:ind w:right="237"/>
        <w:rPr>
          <w:rFonts w:ascii="Arial" w:hAnsi="Arial" w:cs="Arial"/>
          <w:szCs w:val="24"/>
        </w:rPr>
      </w:pPr>
      <w:r w:rsidRPr="00287539">
        <w:rPr>
          <w:rFonts w:eastAsia="Arial Unicode MS"/>
          <w:szCs w:val="24"/>
        </w:rPr>
        <w:t>Edmund Valladares es uno de los m</w:t>
      </w:r>
      <w:r>
        <w:rPr>
          <w:rFonts w:eastAsia="Arial Unicode MS"/>
          <w:szCs w:val="24"/>
        </w:rPr>
        <w:t>á</w:t>
      </w:r>
      <w:r w:rsidRPr="00287539">
        <w:rPr>
          <w:rFonts w:eastAsia="Arial Unicode MS"/>
          <w:szCs w:val="24"/>
        </w:rPr>
        <w:t>s grandes artistas que ha ten</w:t>
      </w:r>
      <w:r>
        <w:rPr>
          <w:rFonts w:eastAsia="Arial Unicode MS"/>
          <w:szCs w:val="24"/>
        </w:rPr>
        <w:t xml:space="preserve">ido la Ciudad de Buenos Aires, </w:t>
      </w:r>
      <w:r w:rsidRPr="00287539">
        <w:rPr>
          <w:rFonts w:eastAsia="Arial Unicode MS"/>
          <w:szCs w:val="24"/>
        </w:rPr>
        <w:t>es por ello que</w:t>
      </w:r>
      <w:r w:rsidRPr="00287539">
        <w:rPr>
          <w:rFonts w:eastAsia="Arial Unicode MS"/>
          <w:i/>
          <w:szCs w:val="24"/>
        </w:rPr>
        <w:t xml:space="preserve"> </w:t>
      </w:r>
      <w:r w:rsidRPr="00287539">
        <w:rPr>
          <w:rFonts w:eastAsia="Arial Unicode MS"/>
          <w:szCs w:val="24"/>
        </w:rPr>
        <w:t>solicito al cuerpo la aprobación del presente proyecto</w:t>
      </w:r>
      <w:r w:rsidRPr="00287539">
        <w:rPr>
          <w:rFonts w:eastAsia="Arial Unicode MS"/>
          <w:i/>
          <w:szCs w:val="24"/>
        </w:rPr>
        <w:t xml:space="preserve"> </w:t>
      </w:r>
      <w:r w:rsidRPr="00287539">
        <w:rPr>
          <w:rFonts w:eastAsia="Arial Unicode MS"/>
          <w:szCs w:val="24"/>
        </w:rPr>
        <w:t>de ley</w:t>
      </w:r>
      <w:r w:rsidRPr="00287539">
        <w:rPr>
          <w:rFonts w:eastAsia="Arial Unicode MS"/>
          <w:b/>
          <w:szCs w:val="24"/>
        </w:rPr>
        <w:t>.</w:t>
      </w:r>
      <w:r w:rsidRPr="00287539">
        <w:rPr>
          <w:rFonts w:ascii="Arial" w:hAnsi="Arial" w:cs="Arial"/>
          <w:szCs w:val="24"/>
        </w:rPr>
        <w:t xml:space="preserve"> </w:t>
      </w:r>
    </w:p>
    <w:p w:rsidR="000D4C7F" w:rsidRDefault="000D4C7F" w:rsidP="003945A1">
      <w:pPr>
        <w:ind w:right="237"/>
        <w:rPr>
          <w:rFonts w:ascii="Arial" w:hAnsi="Arial" w:cs="Arial"/>
          <w:szCs w:val="24"/>
        </w:rPr>
      </w:pPr>
    </w:p>
    <w:p w:rsidR="000D4C7F" w:rsidRDefault="000D4C7F" w:rsidP="003945A1">
      <w:pPr>
        <w:ind w:right="237"/>
        <w:rPr>
          <w:rFonts w:ascii="Arial" w:hAnsi="Arial" w:cs="Arial"/>
          <w:szCs w:val="24"/>
        </w:rPr>
      </w:pPr>
    </w:p>
    <w:p w:rsidR="000D4C7F" w:rsidRPr="00287539" w:rsidRDefault="000D4C7F" w:rsidP="003945A1">
      <w:pPr>
        <w:rPr>
          <w:sz w:val="18"/>
          <w:szCs w:val="18"/>
          <w:lang w:val="es-MX"/>
        </w:rPr>
      </w:pPr>
      <w:r w:rsidRPr="00287539">
        <w:rPr>
          <w:sz w:val="18"/>
          <w:szCs w:val="18"/>
        </w:rPr>
        <w:t>Fuentes:.. Museo Valladares, Cultura3.com, Dirección de cultura M.T.F.</w:t>
      </w:r>
    </w:p>
    <w:p w:rsidR="000D4C7F" w:rsidRPr="0041799D" w:rsidRDefault="000D4C7F" w:rsidP="003945A1">
      <w:pPr>
        <w:ind w:right="237"/>
        <w:rPr>
          <w:rFonts w:eastAsia="Arial Unicode MS"/>
          <w:szCs w:val="24"/>
          <w:lang w:val="es-MX"/>
        </w:rPr>
      </w:pPr>
    </w:p>
    <w:p w:rsidR="000D4C7F" w:rsidRPr="003945A1" w:rsidRDefault="000D4C7F" w:rsidP="003945A1">
      <w:pPr>
        <w:rPr>
          <w:b/>
          <w:lang w:val="es-MX"/>
        </w:rPr>
      </w:pPr>
    </w:p>
    <w:p w:rsidR="000D4C7F" w:rsidRPr="003945A1" w:rsidRDefault="000D4C7F" w:rsidP="00081FFF">
      <w:pPr>
        <w:rPr>
          <w:lang w:val="es-MX"/>
        </w:rPr>
      </w:pPr>
    </w:p>
    <w:p w:rsidR="000D4C7F" w:rsidRPr="003945A1" w:rsidRDefault="000D4C7F" w:rsidP="00081FFF">
      <w:pPr>
        <w:rPr>
          <w:lang w:val="es-MX"/>
        </w:rPr>
      </w:pPr>
    </w:p>
    <w:sectPr w:rsidR="000D4C7F" w:rsidRPr="003945A1" w:rsidSect="00B85EE2">
      <w:headerReference w:type="even" r:id="rId6"/>
      <w:headerReference w:type="default" r:id="rId7"/>
      <w:footerReference w:type="even" r:id="rId8"/>
      <w:footerReference w:type="default" r:id="rId9"/>
      <w:headerReference w:type="first" r:id="rId10"/>
      <w:footerReference w:type="first" r:id="rId11"/>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C7F" w:rsidRDefault="000D4C7F">
      <w:r>
        <w:separator/>
      </w:r>
    </w:p>
  </w:endnote>
  <w:endnote w:type="continuationSeparator" w:id="0">
    <w:p w:rsidR="000D4C7F" w:rsidRDefault="000D4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7F" w:rsidRDefault="000D4C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7F" w:rsidRPr="003945A1" w:rsidRDefault="000D4C7F">
    <w:pPr>
      <w:pStyle w:val="Footer"/>
      <w:rPr>
        <w:color w:val="333333"/>
        <w:sz w:val="20"/>
      </w:rPr>
    </w:pPr>
    <w:bookmarkStart w:id="1" w:name="Proyecto"/>
    <w:bookmarkEnd w:id="1"/>
  </w:p>
  <w:p w:rsidR="000D4C7F" w:rsidRPr="003945A1" w:rsidRDefault="000D4C7F">
    <w:pPr>
      <w:pStyle w:val="Footer"/>
      <w:rPr>
        <w:color w:val="333333"/>
        <w:sz w:val="20"/>
      </w:rPr>
    </w:pPr>
    <w:r w:rsidRPr="003945A1">
      <w:rPr>
        <w:color w:val="333333"/>
        <w:sz w:val="20"/>
      </w:rPr>
      <w:t xml:space="preserve">Último cambio: </w:t>
    </w:r>
    <w:fldSimple w:instr=" SAVEDATE  \* MERGEFORMAT ">
      <w:r w:rsidRPr="002D0B8E">
        <w:rPr>
          <w:noProof/>
          <w:color w:val="333333"/>
          <w:sz w:val="20"/>
        </w:rPr>
        <w:t>25/11/2014 12:51:00</w:t>
      </w:r>
    </w:fldSimple>
    <w:r w:rsidRPr="003945A1">
      <w:rPr>
        <w:color w:val="333333"/>
        <w:sz w:val="20"/>
      </w:rPr>
      <w:t xml:space="preserve">  -  Cantidad de caracteres: </w:t>
    </w:r>
    <w:fldSimple w:instr=" NUMCHARS  \* MERGEFORMAT ">
      <w:r>
        <w:rPr>
          <w:noProof/>
          <w:color w:val="333333"/>
          <w:sz w:val="20"/>
        </w:rPr>
        <w:t>9263</w:t>
      </w:r>
    </w:fldSimple>
    <w:r w:rsidRPr="003945A1">
      <w:rPr>
        <w:color w:val="333333"/>
        <w:sz w:val="20"/>
      </w:rPr>
      <w:t xml:space="preserve"> - Cantidad de palabras: </w:t>
    </w:r>
    <w:fldSimple w:instr=" NUMWORDS  \* MERGEFORMAT ">
      <w:r>
        <w:rPr>
          <w:noProof/>
          <w:color w:val="333333"/>
          <w:sz w:val="20"/>
        </w:rPr>
        <w:t>1776</w:t>
      </w:r>
    </w:fldSimple>
  </w:p>
  <w:p w:rsidR="000D4C7F" w:rsidRPr="003945A1" w:rsidRDefault="000D4C7F" w:rsidP="00B05649">
    <w:pPr>
      <w:pStyle w:val="Footer"/>
      <w:tabs>
        <w:tab w:val="left" w:pos="3565"/>
      </w:tabs>
      <w:rPr>
        <w:rStyle w:val="PageNumber"/>
        <w:color w:val="333333"/>
      </w:rPr>
    </w:pPr>
    <w:r w:rsidRPr="003945A1">
      <w:rPr>
        <w:color w:val="333333"/>
        <w:sz w:val="20"/>
      </w:rPr>
      <w:tab/>
      <w:t>Pág.</w:t>
    </w:r>
    <w:r w:rsidRPr="003945A1">
      <w:rPr>
        <w:color w:val="333333"/>
      </w:rPr>
      <w:t xml:space="preserve"> </w:t>
    </w:r>
    <w:r w:rsidRPr="003945A1">
      <w:rPr>
        <w:rStyle w:val="PageNumber"/>
        <w:color w:val="333333"/>
      </w:rPr>
      <w:fldChar w:fldCharType="begin"/>
    </w:r>
    <w:r w:rsidRPr="003945A1">
      <w:rPr>
        <w:rStyle w:val="PageNumber"/>
        <w:color w:val="333333"/>
      </w:rPr>
      <w:instrText xml:space="preserve"> PAGE </w:instrText>
    </w:r>
    <w:r w:rsidRPr="003945A1">
      <w:rPr>
        <w:rStyle w:val="PageNumber"/>
        <w:color w:val="333333"/>
      </w:rPr>
      <w:fldChar w:fldCharType="separate"/>
    </w:r>
    <w:r>
      <w:rPr>
        <w:rStyle w:val="PageNumber"/>
        <w:noProof/>
        <w:color w:val="333333"/>
      </w:rPr>
      <w:t>1</w:t>
    </w:r>
    <w:r w:rsidRPr="003945A1">
      <w:rPr>
        <w:rStyle w:val="PageNumber"/>
        <w:color w:val="333333"/>
      </w:rPr>
      <w:fldChar w:fldCharType="end"/>
    </w:r>
    <w:r w:rsidRPr="003945A1">
      <w:rPr>
        <w:rStyle w:val="PageNumber"/>
        <w:color w:val="333333"/>
      </w:rPr>
      <w:t>/</w:t>
    </w:r>
    <w:fldSimple w:instr=" NUMPAGES  \* MERGEFORMAT ">
      <w:r w:rsidRPr="002D0B8E">
        <w:rPr>
          <w:rStyle w:val="PageNumber"/>
          <w:noProof/>
          <w:color w:val="333333"/>
        </w:rPr>
        <w:t>5</w:t>
      </w:r>
    </w:fldSimple>
    <w:r w:rsidRPr="003945A1">
      <w:rPr>
        <w:rStyle w:val="PageNumber"/>
        <w:color w:val="333333"/>
      </w:rPr>
      <w:t xml:space="preserve"> </w:t>
    </w:r>
  </w:p>
  <w:p w:rsidR="000D4C7F" w:rsidRPr="003945A1" w:rsidRDefault="000D4C7F">
    <w:pPr>
      <w:pStyle w:val="Footer"/>
      <w:rPr>
        <w:color w:val="333333"/>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7F" w:rsidRDefault="000D4C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C7F" w:rsidRDefault="000D4C7F">
      <w:r>
        <w:separator/>
      </w:r>
    </w:p>
  </w:footnote>
  <w:footnote w:type="continuationSeparator" w:id="0">
    <w:p w:rsidR="000D4C7F" w:rsidRDefault="000D4C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7F" w:rsidRDefault="000D4C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7F" w:rsidRDefault="000D4C7F" w:rsidP="00B85EE2">
    <w:pPr>
      <w:pStyle w:val="Header"/>
      <w:jc w:val="right"/>
      <w:rPr>
        <w:i/>
        <w:color w:val="000000"/>
        <w:shd w:val="clear" w:color="auto" w:fill="FFFFFF"/>
      </w:rPr>
    </w:pPr>
  </w:p>
  <w:p w:rsidR="000D4C7F" w:rsidRDefault="000D4C7F" w:rsidP="00B85EE2">
    <w:pPr>
      <w:pStyle w:val="Header"/>
      <w:jc w:val="right"/>
      <w:rPr>
        <w:i/>
        <w:color w:val="000000"/>
        <w:shd w:val="clear" w:color="auto" w:fill="FFFFFF"/>
      </w:rPr>
    </w:pPr>
    <w:hyperlink r:id="rId1" w:history="1">
      <w:r w:rsidRPr="00C85EF5">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alt="logo legislatura nuevo" href="http://www.legislatura.gov.ar/compras/_vti_bin/shtml.exe/logos.htm/m" style="width:210pt;height:61.5pt;visibility:visible" o:button="t">
            <v:fill o:detectmouseclick="t"/>
            <v:imagedata r:id="rId2" o:title=""/>
          </v:shape>
        </w:pic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7F" w:rsidRDefault="000D4C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7F0B"/>
    <w:rsid w:val="00026430"/>
    <w:rsid w:val="00030DF5"/>
    <w:rsid w:val="0003615C"/>
    <w:rsid w:val="00043882"/>
    <w:rsid w:val="000563D5"/>
    <w:rsid w:val="00062864"/>
    <w:rsid w:val="00067370"/>
    <w:rsid w:val="000713D7"/>
    <w:rsid w:val="00071CFB"/>
    <w:rsid w:val="00080837"/>
    <w:rsid w:val="00081FFF"/>
    <w:rsid w:val="00085D07"/>
    <w:rsid w:val="000B2290"/>
    <w:rsid w:val="000D1497"/>
    <w:rsid w:val="000D2860"/>
    <w:rsid w:val="000D4C7F"/>
    <w:rsid w:val="000D6C54"/>
    <w:rsid w:val="000E3949"/>
    <w:rsid w:val="000F74CB"/>
    <w:rsid w:val="000F7E30"/>
    <w:rsid w:val="00103C6B"/>
    <w:rsid w:val="00104335"/>
    <w:rsid w:val="00127D10"/>
    <w:rsid w:val="00133285"/>
    <w:rsid w:val="00136787"/>
    <w:rsid w:val="00145948"/>
    <w:rsid w:val="00155C7C"/>
    <w:rsid w:val="00160A2A"/>
    <w:rsid w:val="001614A7"/>
    <w:rsid w:val="0019414B"/>
    <w:rsid w:val="001B770D"/>
    <w:rsid w:val="001C18CC"/>
    <w:rsid w:val="001D480C"/>
    <w:rsid w:val="001D7F0B"/>
    <w:rsid w:val="001E5394"/>
    <w:rsid w:val="001F2924"/>
    <w:rsid w:val="001F3AFD"/>
    <w:rsid w:val="00205802"/>
    <w:rsid w:val="00205DAD"/>
    <w:rsid w:val="00223436"/>
    <w:rsid w:val="002327DE"/>
    <w:rsid w:val="00246DF0"/>
    <w:rsid w:val="0026220D"/>
    <w:rsid w:val="00265972"/>
    <w:rsid w:val="00275865"/>
    <w:rsid w:val="00276A7E"/>
    <w:rsid w:val="00287539"/>
    <w:rsid w:val="00296815"/>
    <w:rsid w:val="002971A4"/>
    <w:rsid w:val="002B47D0"/>
    <w:rsid w:val="002C768C"/>
    <w:rsid w:val="002D05E9"/>
    <w:rsid w:val="002D0B8E"/>
    <w:rsid w:val="002D778C"/>
    <w:rsid w:val="002E38C3"/>
    <w:rsid w:val="002F7961"/>
    <w:rsid w:val="00302300"/>
    <w:rsid w:val="00305DD1"/>
    <w:rsid w:val="00315C77"/>
    <w:rsid w:val="00335CD9"/>
    <w:rsid w:val="00340F54"/>
    <w:rsid w:val="0035681D"/>
    <w:rsid w:val="003945A1"/>
    <w:rsid w:val="003A7311"/>
    <w:rsid w:val="003B471C"/>
    <w:rsid w:val="003D10AB"/>
    <w:rsid w:val="003D23EF"/>
    <w:rsid w:val="003D4000"/>
    <w:rsid w:val="003F1EFD"/>
    <w:rsid w:val="003F4249"/>
    <w:rsid w:val="00401C75"/>
    <w:rsid w:val="0040761B"/>
    <w:rsid w:val="0041799D"/>
    <w:rsid w:val="00422C3F"/>
    <w:rsid w:val="004354AC"/>
    <w:rsid w:val="00446E1A"/>
    <w:rsid w:val="004847CA"/>
    <w:rsid w:val="004B7714"/>
    <w:rsid w:val="004D2D62"/>
    <w:rsid w:val="004D30D5"/>
    <w:rsid w:val="004D438B"/>
    <w:rsid w:val="004E235F"/>
    <w:rsid w:val="00507A08"/>
    <w:rsid w:val="0051012E"/>
    <w:rsid w:val="005142E6"/>
    <w:rsid w:val="00522C71"/>
    <w:rsid w:val="00534552"/>
    <w:rsid w:val="00540D49"/>
    <w:rsid w:val="00540E5C"/>
    <w:rsid w:val="00550A79"/>
    <w:rsid w:val="00551DE0"/>
    <w:rsid w:val="0057409D"/>
    <w:rsid w:val="005769D4"/>
    <w:rsid w:val="00584777"/>
    <w:rsid w:val="00587242"/>
    <w:rsid w:val="005A1232"/>
    <w:rsid w:val="005A32ED"/>
    <w:rsid w:val="005A4D27"/>
    <w:rsid w:val="005B0FAF"/>
    <w:rsid w:val="005B14CE"/>
    <w:rsid w:val="005B6538"/>
    <w:rsid w:val="005C37AB"/>
    <w:rsid w:val="005F35E2"/>
    <w:rsid w:val="00601A75"/>
    <w:rsid w:val="00616F70"/>
    <w:rsid w:val="00622DE5"/>
    <w:rsid w:val="00636BE0"/>
    <w:rsid w:val="0064363E"/>
    <w:rsid w:val="00650DAB"/>
    <w:rsid w:val="006811D6"/>
    <w:rsid w:val="00690392"/>
    <w:rsid w:val="00697F98"/>
    <w:rsid w:val="006C326A"/>
    <w:rsid w:val="006C40E9"/>
    <w:rsid w:val="006D3303"/>
    <w:rsid w:val="006D5CB7"/>
    <w:rsid w:val="006E3675"/>
    <w:rsid w:val="00706B8E"/>
    <w:rsid w:val="00715AF3"/>
    <w:rsid w:val="00720C1E"/>
    <w:rsid w:val="00734F30"/>
    <w:rsid w:val="007410E7"/>
    <w:rsid w:val="007420D8"/>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7228"/>
    <w:rsid w:val="008433E2"/>
    <w:rsid w:val="00846702"/>
    <w:rsid w:val="00851913"/>
    <w:rsid w:val="008553EB"/>
    <w:rsid w:val="0086333F"/>
    <w:rsid w:val="00870A2D"/>
    <w:rsid w:val="008844BF"/>
    <w:rsid w:val="0088546A"/>
    <w:rsid w:val="00890C59"/>
    <w:rsid w:val="00890E2F"/>
    <w:rsid w:val="008938E5"/>
    <w:rsid w:val="00895114"/>
    <w:rsid w:val="008B4536"/>
    <w:rsid w:val="008C4AC3"/>
    <w:rsid w:val="00906685"/>
    <w:rsid w:val="00910E0F"/>
    <w:rsid w:val="0091690E"/>
    <w:rsid w:val="00930E72"/>
    <w:rsid w:val="00947238"/>
    <w:rsid w:val="009624FC"/>
    <w:rsid w:val="0096461D"/>
    <w:rsid w:val="009953AF"/>
    <w:rsid w:val="00996E34"/>
    <w:rsid w:val="009A6E2B"/>
    <w:rsid w:val="009B4FAC"/>
    <w:rsid w:val="009C20D3"/>
    <w:rsid w:val="009E5835"/>
    <w:rsid w:val="009F4E01"/>
    <w:rsid w:val="00A06A2B"/>
    <w:rsid w:val="00A07090"/>
    <w:rsid w:val="00A11AD7"/>
    <w:rsid w:val="00A1286B"/>
    <w:rsid w:val="00A240CA"/>
    <w:rsid w:val="00A37C1D"/>
    <w:rsid w:val="00A40D86"/>
    <w:rsid w:val="00A43208"/>
    <w:rsid w:val="00A47920"/>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731DB"/>
    <w:rsid w:val="00B85EE2"/>
    <w:rsid w:val="00BF2B7B"/>
    <w:rsid w:val="00BF71C2"/>
    <w:rsid w:val="00C26F53"/>
    <w:rsid w:val="00C330CB"/>
    <w:rsid w:val="00C3675D"/>
    <w:rsid w:val="00C419C1"/>
    <w:rsid w:val="00C51E49"/>
    <w:rsid w:val="00C521F9"/>
    <w:rsid w:val="00C63351"/>
    <w:rsid w:val="00C71253"/>
    <w:rsid w:val="00C734F9"/>
    <w:rsid w:val="00C85EF5"/>
    <w:rsid w:val="00C87365"/>
    <w:rsid w:val="00C93FF6"/>
    <w:rsid w:val="00CC20B0"/>
    <w:rsid w:val="00CE163F"/>
    <w:rsid w:val="00D21279"/>
    <w:rsid w:val="00D43AA2"/>
    <w:rsid w:val="00D518DB"/>
    <w:rsid w:val="00D55ECB"/>
    <w:rsid w:val="00D67721"/>
    <w:rsid w:val="00D758CE"/>
    <w:rsid w:val="00D76A86"/>
    <w:rsid w:val="00D927D4"/>
    <w:rsid w:val="00DD2795"/>
    <w:rsid w:val="00DD4DE2"/>
    <w:rsid w:val="00DF0164"/>
    <w:rsid w:val="00DF2A1F"/>
    <w:rsid w:val="00DF54AA"/>
    <w:rsid w:val="00E07D33"/>
    <w:rsid w:val="00E12909"/>
    <w:rsid w:val="00E12DDE"/>
    <w:rsid w:val="00E143B6"/>
    <w:rsid w:val="00E30CFF"/>
    <w:rsid w:val="00E55186"/>
    <w:rsid w:val="00E615F1"/>
    <w:rsid w:val="00E63146"/>
    <w:rsid w:val="00E64A1D"/>
    <w:rsid w:val="00E74920"/>
    <w:rsid w:val="00E81EE5"/>
    <w:rsid w:val="00E91F21"/>
    <w:rsid w:val="00EB03B5"/>
    <w:rsid w:val="00EB6956"/>
    <w:rsid w:val="00EF0D22"/>
    <w:rsid w:val="00F13C69"/>
    <w:rsid w:val="00F41DF6"/>
    <w:rsid w:val="00F52245"/>
    <w:rsid w:val="00F60308"/>
    <w:rsid w:val="00F640D0"/>
    <w:rsid w:val="00F75389"/>
    <w:rsid w:val="00F903E8"/>
    <w:rsid w:val="00FA0C8C"/>
    <w:rsid w:val="00FD07F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A1"/>
    <w:pPr>
      <w:jc w:val="both"/>
    </w:pPr>
    <w:rPr>
      <w:sz w:val="24"/>
      <w:szCs w:val="20"/>
      <w:lang w:val="es-ES_tradnl"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accin">
    <w:name w:val="redacción"/>
    <w:basedOn w:val="Normal"/>
    <w:next w:val="Normal"/>
    <w:uiPriority w:val="99"/>
    <w:rsid w:val="00930E72"/>
    <w:pPr>
      <w:ind w:left="3686"/>
    </w:pPr>
  </w:style>
  <w:style w:type="paragraph" w:styleId="Header">
    <w:name w:val="header"/>
    <w:basedOn w:val="Normal"/>
    <w:link w:val="HeaderChar"/>
    <w:uiPriority w:val="99"/>
    <w:rsid w:val="00930E72"/>
    <w:pPr>
      <w:tabs>
        <w:tab w:val="center" w:pos="4419"/>
        <w:tab w:val="right" w:pos="8838"/>
      </w:tabs>
    </w:pPr>
  </w:style>
  <w:style w:type="character" w:customStyle="1" w:styleId="HeaderChar">
    <w:name w:val="Header Char"/>
    <w:basedOn w:val="DefaultParagraphFont"/>
    <w:link w:val="Header"/>
    <w:uiPriority w:val="99"/>
    <w:semiHidden/>
    <w:rsid w:val="00A831B3"/>
    <w:rPr>
      <w:sz w:val="24"/>
      <w:szCs w:val="20"/>
      <w:lang w:val="es-ES_tradnl" w:eastAsia="es-ES"/>
    </w:rPr>
  </w:style>
  <w:style w:type="paragraph" w:styleId="Footer">
    <w:name w:val="footer"/>
    <w:basedOn w:val="Normal"/>
    <w:link w:val="FooterChar"/>
    <w:uiPriority w:val="99"/>
    <w:rsid w:val="00930E72"/>
    <w:pPr>
      <w:tabs>
        <w:tab w:val="center" w:pos="4419"/>
        <w:tab w:val="right" w:pos="8838"/>
      </w:tabs>
    </w:pPr>
  </w:style>
  <w:style w:type="character" w:customStyle="1" w:styleId="FooterChar">
    <w:name w:val="Footer Char"/>
    <w:basedOn w:val="DefaultParagraphFont"/>
    <w:link w:val="Footer"/>
    <w:uiPriority w:val="99"/>
    <w:semiHidden/>
    <w:rsid w:val="00A831B3"/>
    <w:rPr>
      <w:sz w:val="24"/>
      <w:szCs w:val="20"/>
      <w:lang w:val="es-ES_tradnl" w:eastAsia="es-ES"/>
    </w:rPr>
  </w:style>
  <w:style w:type="character" w:styleId="PageNumber">
    <w:name w:val="page number"/>
    <w:basedOn w:val="DefaultParagraphFont"/>
    <w:uiPriority w:val="99"/>
    <w:rsid w:val="00930E72"/>
    <w:rPr>
      <w:rFonts w:cs="Times New Roman"/>
    </w:rPr>
  </w:style>
  <w:style w:type="character" w:styleId="Strong">
    <w:name w:val="Strong"/>
    <w:basedOn w:val="DefaultParagraphFont"/>
    <w:uiPriority w:val="99"/>
    <w:qFormat/>
    <w:rsid w:val="003945A1"/>
    <w:rPr>
      <w:rFonts w:cs="Times New Roman"/>
      <w:b/>
      <w:bCs/>
    </w:rPr>
  </w:style>
  <w:style w:type="character" w:customStyle="1" w:styleId="bio-gricla1">
    <w:name w:val="bio-gricla1"/>
    <w:basedOn w:val="DefaultParagraphFont"/>
    <w:uiPriority w:val="99"/>
    <w:rsid w:val="003945A1"/>
    <w:rPr>
      <w:rFonts w:ascii="Verdana" w:hAnsi="Verdana" w:cs="Times New Roman"/>
      <w:color w:val="CCCCCC"/>
      <w:bdr w:val="none" w:sz="0" w:space="0" w:color="auto" w:frame="1"/>
      <w:shd w:val="clear" w:color="auto" w:fill="666666"/>
    </w:rPr>
  </w:style>
  <w:style w:type="character" w:styleId="Emphasis">
    <w:name w:val="Emphasis"/>
    <w:basedOn w:val="DefaultParagraphFont"/>
    <w:uiPriority w:val="99"/>
    <w:qFormat/>
    <w:rsid w:val="003945A1"/>
    <w:rPr>
      <w:rFonts w:cs="Times New Roman"/>
      <w:i/>
      <w:iCs/>
    </w:rPr>
  </w:style>
  <w:style w:type="paragraph" w:styleId="BalloonText">
    <w:name w:val="Balloon Text"/>
    <w:basedOn w:val="Normal"/>
    <w:link w:val="BalloonTextChar"/>
    <w:uiPriority w:val="99"/>
    <w:semiHidden/>
    <w:rsid w:val="001D7F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7F0B"/>
    <w:rPr>
      <w:rFonts w:ascii="Tahoma"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ivetolago\AppData\Roaming\Microsoft\Plantillas\Legislatura\Legis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Legislar.DOT</Template>
  <TotalTime>0</TotalTime>
  <Pages>5</Pages>
  <Words>1722</Words>
  <Characters>9477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subject/>
  <dc:creator>paolivetolago</dc:creator>
  <cp:keywords/>
  <dc:description/>
  <cp:lastModifiedBy>pgarciaa.bccivica</cp:lastModifiedBy>
  <cp:revision>2</cp:revision>
  <cp:lastPrinted>2014-11-18T14:23:00Z</cp:lastPrinted>
  <dcterms:created xsi:type="dcterms:W3CDTF">2015-05-27T19:59:00Z</dcterms:created>
  <dcterms:modified xsi:type="dcterms:W3CDTF">2015-05-27T19:59:00Z</dcterms:modified>
</cp:coreProperties>
</file>